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B4" w:rsidRDefault="00AC38B4">
      <w:pPr>
        <w:rPr>
          <w:rFonts w:asciiTheme="minorEastAsia" w:eastAsiaTheme="minorEastAsia" w:hAnsiTheme="minorEastAsia"/>
          <w:shd w:val="clear" w:color="auto" w:fill="FFFF00"/>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1F7594">
      <w:pPr>
        <w:spacing w:line="1203" w:lineRule="atLeast"/>
        <w:jc w:val="center"/>
        <w:rPr>
          <w:rFonts w:asciiTheme="minorEastAsia" w:eastAsiaTheme="minorEastAsia" w:hAnsiTheme="minorEastAsia"/>
          <w:sz w:val="80"/>
        </w:rPr>
      </w:pPr>
      <w:r>
        <w:rPr>
          <w:rFonts w:asciiTheme="minorEastAsia" w:eastAsiaTheme="minorEastAsia" w:hAnsiTheme="minorEastAsia" w:hint="eastAsia"/>
          <w:sz w:val="80"/>
          <w:shd w:val="clear" w:color="auto" w:fill="FFFFFF"/>
        </w:rPr>
        <w:t>发包文件</w:t>
      </w:r>
    </w:p>
    <w:p w:rsidR="00AC38B4" w:rsidRDefault="001F7594">
      <w:pPr>
        <w:jc w:val="center"/>
        <w:rPr>
          <w:rFonts w:asciiTheme="minorEastAsia" w:eastAsiaTheme="minorEastAsia" w:hAnsiTheme="minorEastAsia"/>
          <w:sz w:val="28"/>
        </w:rPr>
      </w:pPr>
      <w:r>
        <w:rPr>
          <w:rFonts w:asciiTheme="minorEastAsia" w:eastAsiaTheme="minorEastAsia" w:hAnsiTheme="minorEastAsia" w:hint="eastAsia"/>
          <w:sz w:val="32"/>
          <w:szCs w:val="32"/>
          <w:shd w:val="clear" w:color="auto" w:fill="FFFFFF"/>
        </w:rPr>
        <w:t>（</w:t>
      </w:r>
      <w:r>
        <w:rPr>
          <w:rFonts w:asciiTheme="minorEastAsia" w:eastAsiaTheme="minorEastAsia" w:hAnsiTheme="minorEastAsia" w:hint="eastAsia"/>
          <w:sz w:val="28"/>
          <w:shd w:val="clear" w:color="auto" w:fill="FFFFFF"/>
        </w:rPr>
        <w:t>合理价随机确定承包人办法</w:t>
      </w:r>
      <w:r>
        <w:rPr>
          <w:rFonts w:asciiTheme="minorEastAsia" w:eastAsiaTheme="minorEastAsia" w:hAnsiTheme="minorEastAsia" w:hint="eastAsia"/>
          <w:sz w:val="32"/>
          <w:szCs w:val="32"/>
          <w:shd w:val="clear" w:color="auto" w:fill="FFFFFF"/>
        </w:rPr>
        <w:t>）</w:t>
      </w:r>
    </w:p>
    <w:p w:rsidR="00AC38B4" w:rsidRDefault="001F7594">
      <w:pPr>
        <w:spacing w:line="468" w:lineRule="atLeast"/>
        <w:ind w:firstLine="3200"/>
        <w:rPr>
          <w:rFonts w:asciiTheme="minorEastAsia" w:eastAsiaTheme="minorEastAsia" w:hAnsiTheme="minorEastAsia"/>
          <w:sz w:val="32"/>
          <w:shd w:val="clear" w:color="auto" w:fill="FFFFFF"/>
        </w:rPr>
      </w:pPr>
      <w:r>
        <w:rPr>
          <w:rFonts w:asciiTheme="minorEastAsia" w:eastAsiaTheme="minorEastAsia" w:hAnsiTheme="minorEastAsia" w:hint="eastAsia"/>
          <w:sz w:val="32"/>
          <w:shd w:val="clear" w:color="auto" w:fill="FFFFFF"/>
        </w:rPr>
        <w:t>编号：</w:t>
      </w:r>
      <w:r w:rsidR="002027EE">
        <w:rPr>
          <w:rFonts w:asciiTheme="minorEastAsia" w:eastAsiaTheme="minorEastAsia" w:hAnsiTheme="minorEastAsia" w:hint="eastAsia"/>
          <w:sz w:val="32"/>
          <w:shd w:val="clear" w:color="auto" w:fill="FFFFFF"/>
        </w:rPr>
        <w:t>KFQ202405</w:t>
      </w:r>
      <w:bookmarkStart w:id="0" w:name="_GoBack"/>
      <w:bookmarkEnd w:id="0"/>
      <w:r w:rsidR="002027EE">
        <w:rPr>
          <w:rFonts w:asciiTheme="minorEastAsia" w:eastAsiaTheme="minorEastAsia" w:hAnsiTheme="minorEastAsia" w:hint="eastAsia"/>
          <w:sz w:val="32"/>
          <w:shd w:val="clear" w:color="auto" w:fill="FFFFFF"/>
        </w:rPr>
        <w:t>061</w:t>
      </w:r>
    </w:p>
    <w:p w:rsidR="00AC38B4" w:rsidRDefault="00AC38B4">
      <w:pPr>
        <w:pStyle w:val="2"/>
      </w:pPr>
    </w:p>
    <w:p w:rsidR="00AC38B4" w:rsidRDefault="00AC38B4"/>
    <w:p w:rsidR="00AC38B4" w:rsidRDefault="00AC38B4">
      <w:pPr>
        <w:spacing w:line="489" w:lineRule="atLeast"/>
        <w:ind w:firstLine="602"/>
        <w:rPr>
          <w:rFonts w:asciiTheme="minorEastAsia" w:eastAsiaTheme="minorEastAsia" w:hAnsiTheme="minorEastAsia"/>
          <w:b/>
          <w:sz w:val="30"/>
          <w:shd w:val="clear" w:color="auto" w:fill="FFFFFF"/>
        </w:rPr>
      </w:pPr>
    </w:p>
    <w:p w:rsidR="00AC38B4" w:rsidRDefault="001F7594">
      <w:pPr>
        <w:spacing w:line="489" w:lineRule="atLeast"/>
        <w:ind w:firstLine="602"/>
        <w:rPr>
          <w:rFonts w:asciiTheme="minorEastAsia" w:eastAsiaTheme="minorEastAsia" w:hAnsiTheme="minorEastAsia"/>
          <w:b/>
          <w:sz w:val="30"/>
          <w:shd w:val="clear" w:color="auto" w:fill="FFFFFF"/>
        </w:rPr>
      </w:pPr>
      <w:r>
        <w:rPr>
          <w:rFonts w:asciiTheme="minorEastAsia" w:eastAsiaTheme="minorEastAsia" w:hAnsiTheme="minorEastAsia" w:hint="eastAsia"/>
          <w:b/>
          <w:sz w:val="30"/>
          <w:shd w:val="clear" w:color="auto" w:fill="FFFFFF"/>
        </w:rPr>
        <w:t>工程名称：</w:t>
      </w:r>
      <w:r w:rsidRPr="001F7594">
        <w:rPr>
          <w:rFonts w:asciiTheme="minorEastAsia" w:eastAsiaTheme="minorEastAsia" w:hAnsiTheme="minorEastAsia" w:hint="eastAsia"/>
          <w:b/>
          <w:sz w:val="30"/>
          <w:shd w:val="clear" w:color="auto" w:fill="FFFFFF"/>
        </w:rPr>
        <w:t>开发区（临城街道）陆横村道路维修工程</w:t>
      </w:r>
    </w:p>
    <w:p w:rsidR="00AC38B4" w:rsidRDefault="00AC38B4">
      <w:pPr>
        <w:spacing w:line="489" w:lineRule="atLeast"/>
        <w:ind w:firstLine="602"/>
        <w:rPr>
          <w:rFonts w:asciiTheme="minorEastAsia" w:eastAsiaTheme="minorEastAsia" w:hAnsiTheme="minorEastAsia"/>
          <w:b/>
          <w:sz w:val="30"/>
          <w:shd w:val="clear" w:color="auto" w:fill="FFFFFF"/>
        </w:rPr>
      </w:pPr>
    </w:p>
    <w:p w:rsidR="00AC38B4" w:rsidRDefault="001F7594">
      <w:pPr>
        <w:spacing w:line="489" w:lineRule="atLeast"/>
        <w:ind w:firstLine="602"/>
        <w:rPr>
          <w:rFonts w:asciiTheme="minorEastAsia" w:eastAsiaTheme="minorEastAsia" w:hAnsiTheme="minorEastAsia"/>
          <w:b/>
          <w:sz w:val="30"/>
          <w:shd w:val="clear" w:color="auto" w:fill="FFFFFF"/>
        </w:rPr>
      </w:pPr>
      <w:r>
        <w:rPr>
          <w:rFonts w:asciiTheme="minorEastAsia" w:eastAsiaTheme="minorEastAsia" w:hAnsiTheme="minorEastAsia" w:hint="eastAsia"/>
          <w:b/>
          <w:sz w:val="30"/>
          <w:shd w:val="clear" w:color="auto" w:fill="FFFFFF"/>
        </w:rPr>
        <w:t>发包人（盖章）：</w:t>
      </w:r>
      <w:r w:rsidRPr="001F7594">
        <w:rPr>
          <w:rFonts w:asciiTheme="minorEastAsia" w:eastAsiaTheme="minorEastAsia" w:hAnsiTheme="minorEastAsia" w:hint="eastAsia"/>
          <w:b/>
          <w:sz w:val="30"/>
          <w:shd w:val="clear" w:color="auto" w:fill="FFFFFF"/>
        </w:rPr>
        <w:t>临城街道陆横村村民委员会</w:t>
      </w:r>
    </w:p>
    <w:p w:rsidR="00AC38B4" w:rsidRDefault="00AC38B4">
      <w:pPr>
        <w:spacing w:line="489" w:lineRule="atLeast"/>
        <w:ind w:firstLine="602"/>
        <w:rPr>
          <w:rFonts w:asciiTheme="minorEastAsia" w:eastAsiaTheme="minorEastAsia" w:hAnsiTheme="minorEastAsia"/>
          <w:b/>
          <w:sz w:val="30"/>
          <w:shd w:val="clear" w:color="auto" w:fill="FFFFFF"/>
        </w:rPr>
      </w:pPr>
    </w:p>
    <w:p w:rsidR="00AC38B4" w:rsidRDefault="001F7594">
      <w:pPr>
        <w:tabs>
          <w:tab w:val="left" w:pos="3885"/>
        </w:tabs>
        <w:spacing w:line="489" w:lineRule="atLeast"/>
        <w:ind w:firstLine="602"/>
        <w:rPr>
          <w:rFonts w:asciiTheme="minorEastAsia" w:eastAsiaTheme="minorEastAsia" w:hAnsiTheme="minorEastAsia"/>
          <w:b/>
          <w:bCs/>
          <w:sz w:val="32"/>
          <w:szCs w:val="28"/>
        </w:rPr>
      </w:pPr>
      <w:r>
        <w:rPr>
          <w:rFonts w:asciiTheme="minorEastAsia" w:eastAsiaTheme="minorEastAsia" w:hAnsiTheme="minorEastAsia" w:hint="eastAsia"/>
          <w:b/>
          <w:sz w:val="30"/>
          <w:shd w:val="clear" w:color="auto" w:fill="FFFFFF"/>
        </w:rPr>
        <w:t>法定代表人或其委托代理人：</w:t>
      </w:r>
    </w:p>
    <w:p w:rsidR="00AC38B4" w:rsidRDefault="00AC38B4">
      <w:pPr>
        <w:spacing w:line="489" w:lineRule="atLeast"/>
        <w:ind w:firstLine="602"/>
        <w:rPr>
          <w:rFonts w:asciiTheme="minorEastAsia" w:eastAsiaTheme="minorEastAsia" w:hAnsiTheme="minorEastAsia"/>
          <w:b/>
          <w:sz w:val="30"/>
          <w:shd w:val="clear" w:color="auto" w:fill="FFFFFF"/>
        </w:rPr>
      </w:pPr>
    </w:p>
    <w:p w:rsidR="00AC38B4" w:rsidRDefault="001F7594">
      <w:pPr>
        <w:spacing w:line="489" w:lineRule="atLeast"/>
        <w:ind w:firstLine="602"/>
        <w:rPr>
          <w:rFonts w:asciiTheme="minorEastAsia" w:eastAsiaTheme="minorEastAsia" w:hAnsiTheme="minorEastAsia"/>
          <w:b/>
          <w:sz w:val="30"/>
          <w:u w:val="single"/>
        </w:rPr>
      </w:pPr>
      <w:r>
        <w:rPr>
          <w:rFonts w:asciiTheme="minorEastAsia" w:eastAsiaTheme="minorEastAsia" w:hAnsiTheme="minorEastAsia" w:hint="eastAsia"/>
          <w:b/>
          <w:sz w:val="30"/>
          <w:shd w:val="clear" w:color="auto" w:fill="FFFFFF"/>
        </w:rPr>
        <w:t>代理机构（盖章）：泰州丰华项目管理有限公司</w:t>
      </w:r>
    </w:p>
    <w:p w:rsidR="00AC38B4" w:rsidRDefault="00AC38B4">
      <w:pPr>
        <w:tabs>
          <w:tab w:val="left" w:pos="3885"/>
        </w:tabs>
        <w:spacing w:line="489" w:lineRule="atLeast"/>
        <w:ind w:firstLine="602"/>
        <w:rPr>
          <w:rFonts w:asciiTheme="minorEastAsia" w:eastAsiaTheme="minorEastAsia" w:hAnsiTheme="minorEastAsia"/>
          <w:b/>
          <w:sz w:val="30"/>
        </w:rPr>
      </w:pPr>
    </w:p>
    <w:p w:rsidR="00AC38B4" w:rsidRDefault="001F7594">
      <w:pPr>
        <w:spacing w:line="489" w:lineRule="atLeast"/>
        <w:ind w:firstLine="602"/>
        <w:rPr>
          <w:rFonts w:asciiTheme="minorEastAsia" w:eastAsiaTheme="minorEastAsia" w:hAnsiTheme="minorEastAsia"/>
          <w:sz w:val="30"/>
        </w:rPr>
      </w:pPr>
      <w:r>
        <w:rPr>
          <w:rFonts w:asciiTheme="minorEastAsia" w:eastAsiaTheme="minorEastAsia" w:hAnsiTheme="minorEastAsia" w:hint="eastAsia"/>
          <w:b/>
          <w:sz w:val="30"/>
          <w:shd w:val="clear" w:color="auto" w:fill="FFFFFF"/>
        </w:rPr>
        <w:t>法定代表人或其委托代理人</w:t>
      </w:r>
      <w:r>
        <w:rPr>
          <w:rFonts w:asciiTheme="minorEastAsia" w:eastAsiaTheme="minorEastAsia" w:hAnsiTheme="minorEastAsia" w:hint="eastAsia"/>
          <w:sz w:val="30"/>
          <w:shd w:val="clear" w:color="auto" w:fill="FFFFFF"/>
        </w:rPr>
        <w:t>：</w:t>
      </w:r>
      <w:bookmarkStart w:id="1" w:name="EB144523a7c5c04ac295faa3fdb428e3e5"/>
      <w:bookmarkEnd w:id="1"/>
      <w:r>
        <w:rPr>
          <w:rFonts w:asciiTheme="minorEastAsia" w:eastAsiaTheme="minorEastAsia" w:hAnsiTheme="minorEastAsia" w:hint="eastAsia"/>
          <w:b/>
          <w:sz w:val="32"/>
        </w:rPr>
        <w:t>吴小青</w:t>
      </w:r>
    </w:p>
    <w:p w:rsidR="00AC38B4" w:rsidRDefault="00AC38B4">
      <w:pPr>
        <w:spacing w:line="489" w:lineRule="atLeast"/>
        <w:rPr>
          <w:rFonts w:asciiTheme="minorEastAsia" w:eastAsiaTheme="minorEastAsia" w:hAnsiTheme="minorEastAsia"/>
          <w:b/>
          <w:sz w:val="30"/>
          <w:u w:val="single"/>
        </w:rPr>
      </w:pPr>
    </w:p>
    <w:p w:rsidR="00AC38B4" w:rsidRDefault="00AC38B4">
      <w:pPr>
        <w:spacing w:line="489" w:lineRule="atLeast"/>
        <w:jc w:val="center"/>
        <w:rPr>
          <w:rFonts w:asciiTheme="minorEastAsia" w:eastAsiaTheme="minorEastAsia" w:hAnsiTheme="minorEastAsia"/>
          <w:sz w:val="30"/>
          <w:shd w:val="clear" w:color="auto" w:fill="FFFFFF"/>
        </w:rPr>
      </w:pPr>
      <w:bookmarkStart w:id="2" w:name="EBdbd8b7ffd05b4cc191393d0de4c2b73d"/>
      <w:bookmarkEnd w:id="2"/>
    </w:p>
    <w:p w:rsidR="00AC38B4" w:rsidRDefault="00AC38B4">
      <w:pPr>
        <w:spacing w:line="489" w:lineRule="atLeast"/>
        <w:jc w:val="center"/>
        <w:rPr>
          <w:rFonts w:asciiTheme="minorEastAsia" w:eastAsiaTheme="minorEastAsia" w:hAnsiTheme="minorEastAsia"/>
          <w:sz w:val="30"/>
          <w:shd w:val="clear" w:color="auto" w:fill="FFFFFF"/>
        </w:rPr>
      </w:pPr>
    </w:p>
    <w:p w:rsidR="00AC38B4" w:rsidRDefault="001F7594">
      <w:pPr>
        <w:spacing w:line="489" w:lineRule="atLeast"/>
        <w:jc w:val="center"/>
        <w:rPr>
          <w:rFonts w:asciiTheme="minorEastAsia" w:eastAsiaTheme="minorEastAsia" w:hAnsiTheme="minorEastAsia"/>
          <w:sz w:val="30"/>
          <w:shd w:val="clear" w:color="auto" w:fill="00FF00"/>
        </w:rPr>
      </w:pPr>
      <w:bookmarkStart w:id="3" w:name="EB4fc89630fb4849b3aaef40e4495b3cb9"/>
      <w:bookmarkEnd w:id="3"/>
      <w:r>
        <w:rPr>
          <w:rFonts w:asciiTheme="minorEastAsia" w:eastAsiaTheme="minorEastAsia" w:hAnsiTheme="minorEastAsia"/>
          <w:sz w:val="30"/>
          <w:shd w:val="clear" w:color="auto" w:fill="FFFFFF"/>
        </w:rPr>
        <w:t>2018</w:t>
      </w:r>
      <w:r>
        <w:rPr>
          <w:rFonts w:asciiTheme="minorEastAsia" w:eastAsiaTheme="minorEastAsia" w:hAnsiTheme="minorEastAsia" w:hint="eastAsia"/>
          <w:sz w:val="30"/>
          <w:shd w:val="clear" w:color="auto" w:fill="FFFFFF"/>
        </w:rPr>
        <w:t>年</w:t>
      </w:r>
      <w:r>
        <w:rPr>
          <w:rFonts w:asciiTheme="minorEastAsia" w:eastAsiaTheme="minorEastAsia" w:hAnsiTheme="minorEastAsia"/>
          <w:sz w:val="30"/>
          <w:shd w:val="clear" w:color="auto" w:fill="FFFFFF"/>
        </w:rPr>
        <w:t>11</w:t>
      </w:r>
      <w:r>
        <w:rPr>
          <w:rFonts w:asciiTheme="minorEastAsia" w:eastAsiaTheme="minorEastAsia" w:hAnsiTheme="minorEastAsia" w:hint="eastAsia"/>
          <w:sz w:val="30"/>
          <w:shd w:val="clear" w:color="auto" w:fill="FFFFFF"/>
        </w:rPr>
        <w:t>月版</w:t>
      </w:r>
    </w:p>
    <w:p w:rsidR="00AC38B4" w:rsidRDefault="00AC38B4">
      <w:pPr>
        <w:rPr>
          <w:rFonts w:asciiTheme="minorEastAsia" w:eastAsiaTheme="minorEastAsia" w:hAnsiTheme="minorEastAsia"/>
          <w:shd w:val="clear" w:color="auto" w:fill="00FFFF"/>
        </w:rPr>
      </w:pPr>
    </w:p>
    <w:p w:rsidR="00AC38B4" w:rsidRDefault="001F7594">
      <w:pPr>
        <w:pageBreakBefore/>
        <w:spacing w:line="634" w:lineRule="atLeast"/>
        <w:ind w:firstLine="880"/>
        <w:jc w:val="center"/>
        <w:rPr>
          <w:rFonts w:asciiTheme="minorEastAsia" w:eastAsiaTheme="minorEastAsia" w:hAnsiTheme="minorEastAsia"/>
          <w:sz w:val="44"/>
        </w:rPr>
      </w:pPr>
      <w:r>
        <w:rPr>
          <w:rFonts w:asciiTheme="minorEastAsia" w:eastAsiaTheme="minorEastAsia" w:hAnsiTheme="minorEastAsia" w:hint="eastAsia"/>
          <w:sz w:val="44"/>
          <w:shd w:val="clear" w:color="auto" w:fill="FFFFFF"/>
        </w:rPr>
        <w:lastRenderedPageBreak/>
        <w:t>目　　录</w:t>
      </w:r>
    </w:p>
    <w:p w:rsidR="00AC38B4" w:rsidRDefault="00AC38B4">
      <w:pPr>
        <w:spacing w:line="634" w:lineRule="atLeast"/>
        <w:jc w:val="center"/>
        <w:rPr>
          <w:rFonts w:asciiTheme="minorEastAsia" w:eastAsiaTheme="minorEastAsia" w:hAnsiTheme="minorEastAsia"/>
          <w:sz w:val="44"/>
        </w:rPr>
      </w:pPr>
    </w:p>
    <w:p w:rsidR="00AC38B4" w:rsidRDefault="001F7594">
      <w:pPr>
        <w:spacing w:line="360" w:lineRule="auto"/>
        <w:jc w:val="left"/>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一、发包文件</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1</w:t>
      </w:r>
      <w:r>
        <w:rPr>
          <w:rFonts w:asciiTheme="minorEastAsia" w:eastAsiaTheme="minorEastAsia" w:hAnsiTheme="minorEastAsia" w:hint="eastAsia"/>
          <w:sz w:val="32"/>
          <w:shd w:val="clear" w:color="auto" w:fill="FFFFFF"/>
        </w:rPr>
        <w:t>、竞标须知前附表</w:t>
      </w:r>
      <w:r>
        <w:rPr>
          <w:rFonts w:asciiTheme="minorEastAsia" w:eastAsiaTheme="minorEastAsia" w:hAnsiTheme="minorEastAsia"/>
          <w:sz w:val="32"/>
          <w:shd w:val="clear" w:color="auto" w:fill="FFFFFF"/>
        </w:rPr>
        <w:t>1</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2</w:t>
      </w:r>
      <w:r>
        <w:rPr>
          <w:rFonts w:asciiTheme="minorEastAsia" w:eastAsiaTheme="minorEastAsia" w:hAnsiTheme="minorEastAsia" w:hint="eastAsia"/>
          <w:sz w:val="32"/>
          <w:shd w:val="clear" w:color="auto" w:fill="FFFFFF"/>
        </w:rPr>
        <w:t>、竞标须知前附表</w:t>
      </w:r>
      <w:r>
        <w:rPr>
          <w:rFonts w:asciiTheme="minorEastAsia" w:eastAsiaTheme="minorEastAsia" w:hAnsiTheme="minorEastAsia"/>
          <w:sz w:val="32"/>
          <w:shd w:val="clear" w:color="auto" w:fill="FFFFFF"/>
        </w:rPr>
        <w:t>2</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3</w:t>
      </w:r>
      <w:r>
        <w:rPr>
          <w:rFonts w:asciiTheme="minorEastAsia" w:eastAsiaTheme="minorEastAsia" w:hAnsiTheme="minorEastAsia" w:hint="eastAsia"/>
          <w:sz w:val="32"/>
          <w:shd w:val="clear" w:color="auto" w:fill="FFFFFF"/>
        </w:rPr>
        <w:t>、竞标须知前附件</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4</w:t>
      </w:r>
      <w:r>
        <w:rPr>
          <w:rFonts w:asciiTheme="minorEastAsia" w:eastAsiaTheme="minorEastAsia" w:hAnsiTheme="minorEastAsia" w:hint="eastAsia"/>
          <w:sz w:val="32"/>
          <w:shd w:val="clear" w:color="auto" w:fill="FFFFFF"/>
        </w:rPr>
        <w:t>、竞标须知</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5</w:t>
      </w:r>
      <w:r>
        <w:rPr>
          <w:rFonts w:asciiTheme="minorEastAsia" w:eastAsiaTheme="minorEastAsia" w:hAnsiTheme="minorEastAsia" w:hint="eastAsia"/>
          <w:sz w:val="32"/>
          <w:shd w:val="clear" w:color="auto" w:fill="FFFFFF"/>
        </w:rPr>
        <w:t>、发包要求</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6</w:t>
      </w:r>
      <w:r>
        <w:rPr>
          <w:rFonts w:asciiTheme="minorEastAsia" w:eastAsiaTheme="minorEastAsia" w:hAnsiTheme="minorEastAsia" w:hint="eastAsia"/>
          <w:sz w:val="32"/>
          <w:shd w:val="clear" w:color="auto" w:fill="FFFFFF"/>
        </w:rPr>
        <w:t>、响应文件</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7</w:t>
      </w:r>
      <w:r>
        <w:rPr>
          <w:rFonts w:asciiTheme="minorEastAsia" w:eastAsiaTheme="minorEastAsia" w:hAnsiTheme="minorEastAsia" w:hint="eastAsia"/>
          <w:sz w:val="32"/>
          <w:shd w:val="clear" w:color="auto" w:fill="FFFFFF"/>
        </w:rPr>
        <w:t>、竞标</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8</w:t>
      </w:r>
      <w:r>
        <w:rPr>
          <w:rFonts w:asciiTheme="minorEastAsia" w:eastAsiaTheme="minorEastAsia" w:hAnsiTheme="minorEastAsia" w:hint="eastAsia"/>
          <w:sz w:val="32"/>
          <w:shd w:val="clear" w:color="auto" w:fill="FFFFFF"/>
        </w:rPr>
        <w:t>、定标</w:t>
      </w:r>
    </w:p>
    <w:p w:rsidR="00AC38B4" w:rsidRDefault="001F7594">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9</w:t>
      </w:r>
      <w:r>
        <w:rPr>
          <w:rFonts w:asciiTheme="minorEastAsia" w:eastAsiaTheme="minorEastAsia" w:hAnsiTheme="minorEastAsia" w:hint="eastAsia"/>
          <w:sz w:val="32"/>
          <w:shd w:val="clear" w:color="auto" w:fill="FFFFFF"/>
        </w:rPr>
        <w:t>、施工合同管理</w:t>
      </w:r>
    </w:p>
    <w:p w:rsidR="00AC38B4" w:rsidRDefault="001F7594">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二、合同文件</w:t>
      </w:r>
    </w:p>
    <w:p w:rsidR="00AC38B4" w:rsidRDefault="001F7594">
      <w:pPr>
        <w:spacing w:line="360" w:lineRule="auto"/>
        <w:rPr>
          <w:rFonts w:asciiTheme="minorEastAsia" w:eastAsiaTheme="minorEastAsia" w:hAnsiTheme="minorEastAsia"/>
          <w:sz w:val="32"/>
        </w:rPr>
      </w:pPr>
      <w:r>
        <w:rPr>
          <w:rFonts w:asciiTheme="minorEastAsia" w:eastAsiaTheme="minorEastAsia" w:hAnsiTheme="minorEastAsia" w:hint="eastAsia"/>
          <w:b/>
          <w:sz w:val="32"/>
          <w:shd w:val="clear" w:color="auto" w:fill="FFFFFF"/>
        </w:rPr>
        <w:t>三、定标办法</w:t>
      </w:r>
    </w:p>
    <w:p w:rsidR="00AC38B4" w:rsidRDefault="001F7594">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四、标准、规范和技术要求</w:t>
      </w:r>
    </w:p>
    <w:p w:rsidR="00AC38B4" w:rsidRDefault="001F7594">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五、响应文件</w:t>
      </w:r>
    </w:p>
    <w:p w:rsidR="00AC38B4" w:rsidRDefault="001F7594">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六、附：图纸、工程量计价清单</w:t>
      </w:r>
    </w:p>
    <w:p w:rsidR="00AC38B4" w:rsidRDefault="00AC38B4">
      <w:pPr>
        <w:rPr>
          <w:rFonts w:asciiTheme="minorEastAsia" w:eastAsiaTheme="minorEastAsia" w:hAnsiTheme="minorEastAsia"/>
          <w:sz w:val="36"/>
          <w:szCs w:val="36"/>
          <w:shd w:val="clear" w:color="auto" w:fill="FFFFFF"/>
        </w:rPr>
      </w:pPr>
    </w:p>
    <w:p w:rsidR="00AC38B4" w:rsidRDefault="00AC38B4">
      <w:pPr>
        <w:rPr>
          <w:rFonts w:asciiTheme="minorEastAsia" w:eastAsiaTheme="minorEastAsia" w:hAnsiTheme="minorEastAsia"/>
          <w:sz w:val="36"/>
          <w:szCs w:val="36"/>
          <w:shd w:val="clear" w:color="auto" w:fill="FFFFFF"/>
        </w:rPr>
      </w:pPr>
    </w:p>
    <w:p w:rsidR="00AC38B4" w:rsidRDefault="00AC38B4">
      <w:pPr>
        <w:rPr>
          <w:rFonts w:asciiTheme="minorEastAsia" w:eastAsiaTheme="minorEastAsia" w:hAnsiTheme="minorEastAsia"/>
          <w:sz w:val="36"/>
          <w:szCs w:val="36"/>
          <w:shd w:val="clear" w:color="auto" w:fill="FFFFFF"/>
        </w:rPr>
      </w:pPr>
    </w:p>
    <w:p w:rsidR="00AC38B4" w:rsidRDefault="00AC38B4">
      <w:pPr>
        <w:rPr>
          <w:rFonts w:asciiTheme="minorEastAsia" w:eastAsiaTheme="minorEastAsia" w:hAnsiTheme="minorEastAsia"/>
          <w:sz w:val="36"/>
          <w:szCs w:val="36"/>
          <w:shd w:val="clear" w:color="auto" w:fill="FFFFFF"/>
        </w:rPr>
      </w:pPr>
    </w:p>
    <w:p w:rsidR="00AC38B4" w:rsidRDefault="00AC38B4">
      <w:pPr>
        <w:rPr>
          <w:rFonts w:asciiTheme="minorEastAsia" w:eastAsiaTheme="minorEastAsia" w:hAnsiTheme="minorEastAsia"/>
          <w:sz w:val="36"/>
          <w:szCs w:val="36"/>
          <w:shd w:val="clear" w:color="auto" w:fill="FFFFFF"/>
        </w:rPr>
      </w:pPr>
    </w:p>
    <w:p w:rsidR="00AC38B4" w:rsidRDefault="001F7594">
      <w:pPr>
        <w:pageBreakBefore/>
        <w:jc w:val="center"/>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一、发包文件</w:t>
      </w:r>
    </w:p>
    <w:p w:rsidR="00AC38B4" w:rsidRDefault="00AC38B4">
      <w:pPr>
        <w:rPr>
          <w:rFonts w:asciiTheme="minorEastAsia" w:eastAsiaTheme="minorEastAsia" w:hAnsiTheme="minorEastAsia"/>
          <w:shd w:val="clear" w:color="auto" w:fill="00FFFF"/>
        </w:rPr>
      </w:pPr>
      <w:bookmarkStart w:id="4" w:name="EBb5b1ca8c24584ff8af0b9ce406706d02"/>
      <w:bookmarkStart w:id="5" w:name="EB233bfe576ee64906a39817b9b64c20ec"/>
      <w:bookmarkEnd w:id="4"/>
      <w:bookmarkEnd w:id="5"/>
    </w:p>
    <w:p w:rsidR="00AC38B4" w:rsidRDefault="001F7594">
      <w:pPr>
        <w:jc w:val="center"/>
        <w:rPr>
          <w:rFonts w:asciiTheme="minorEastAsia" w:eastAsiaTheme="minorEastAsia" w:hAnsiTheme="minorEastAsia"/>
          <w:sz w:val="28"/>
        </w:rPr>
      </w:pPr>
      <w:r>
        <w:rPr>
          <w:rFonts w:asciiTheme="minorEastAsia" w:eastAsiaTheme="minorEastAsia" w:hAnsiTheme="minorEastAsia"/>
          <w:sz w:val="28"/>
          <w:shd w:val="clear" w:color="auto" w:fill="FFFFFF"/>
        </w:rPr>
        <w:t>1</w:t>
      </w:r>
      <w:r>
        <w:rPr>
          <w:rFonts w:asciiTheme="minorEastAsia" w:eastAsiaTheme="minorEastAsia" w:hAnsiTheme="minorEastAsia" w:hint="eastAsia"/>
          <w:sz w:val="28"/>
          <w:shd w:val="clear" w:color="auto" w:fill="FFFFFF"/>
        </w:rPr>
        <w:t>、竞标须知前附表</w:t>
      </w:r>
      <w:r>
        <w:rPr>
          <w:rFonts w:asciiTheme="minorEastAsia" w:eastAsiaTheme="minorEastAsia" w:hAnsiTheme="minorEastAsia"/>
          <w:sz w:val="28"/>
          <w:shd w:val="clear" w:color="auto" w:fill="FFFFFF"/>
        </w:rPr>
        <w:t>1</w:t>
      </w:r>
    </w:p>
    <w:p w:rsidR="00AC38B4" w:rsidRDefault="00AC38B4">
      <w:pPr>
        <w:spacing w:line="280" w:lineRule="atLeast"/>
        <w:jc w:val="center"/>
        <w:rPr>
          <w:rFonts w:asciiTheme="minorEastAsia" w:eastAsiaTheme="minorEastAsia" w:hAnsiTheme="minorEastAsia"/>
          <w:sz w:val="10"/>
        </w:rPr>
      </w:pPr>
    </w:p>
    <w:tbl>
      <w:tblPr>
        <w:tblW w:w="9357" w:type="dxa"/>
        <w:jc w:val="center"/>
        <w:tblCellMar>
          <w:left w:w="10" w:type="dxa"/>
          <w:right w:w="10" w:type="dxa"/>
        </w:tblCellMar>
        <w:tblLook w:val="04A0"/>
      </w:tblPr>
      <w:tblGrid>
        <w:gridCol w:w="852"/>
        <w:gridCol w:w="1559"/>
        <w:gridCol w:w="6946"/>
      </w:tblGrid>
      <w:tr w:rsidR="00AC38B4">
        <w:trPr>
          <w:trHeight w:val="75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序号</w:t>
            </w:r>
          </w:p>
        </w:tc>
        <w:tc>
          <w:tcPr>
            <w:tcW w:w="155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内　容</w:t>
            </w:r>
          </w:p>
        </w:tc>
        <w:tc>
          <w:tcPr>
            <w:tcW w:w="6946"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规　定</w:t>
            </w:r>
          </w:p>
        </w:tc>
      </w:tr>
      <w:tr w:rsidR="00AC38B4">
        <w:trPr>
          <w:trHeight w:hRule="exact" w:val="123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工程名称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32"/>
                <w:szCs w:val="32"/>
                <w:u w:val="single"/>
                <w:shd w:val="clear" w:color="auto" w:fill="00FF00"/>
              </w:rPr>
            </w:pPr>
            <w:r w:rsidRPr="001F7594">
              <w:rPr>
                <w:rFonts w:asciiTheme="minorEastAsia" w:eastAsiaTheme="minorEastAsia" w:hAnsiTheme="minorEastAsia" w:hint="eastAsia"/>
                <w:b/>
                <w:bCs/>
                <w:sz w:val="24"/>
                <w:szCs w:val="24"/>
                <w:u w:val="single"/>
              </w:rPr>
              <w:t>开发区（临城街道）陆横村道路维修工程</w:t>
            </w:r>
          </w:p>
        </w:tc>
      </w:tr>
      <w:tr w:rsidR="00AC38B4">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建设地点</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r>
              <w:rPr>
                <w:rFonts w:asciiTheme="minorEastAsia" w:eastAsiaTheme="minorEastAsia" w:hAnsiTheme="minorEastAsia" w:hint="eastAsia"/>
                <w:b/>
                <w:bCs/>
                <w:sz w:val="24"/>
                <w:szCs w:val="24"/>
                <w:u w:val="single"/>
              </w:rPr>
              <w:t>兴化市</w:t>
            </w:r>
            <w:r w:rsidR="00883BE9">
              <w:rPr>
                <w:rFonts w:asciiTheme="minorEastAsia" w:eastAsiaTheme="minorEastAsia" w:hAnsiTheme="minorEastAsia" w:hint="eastAsia"/>
                <w:b/>
                <w:bCs/>
                <w:sz w:val="24"/>
                <w:szCs w:val="24"/>
                <w:u w:val="single"/>
              </w:rPr>
              <w:t>开发区</w:t>
            </w:r>
          </w:p>
        </w:tc>
      </w:tr>
      <w:tr w:rsidR="00AC38B4">
        <w:trPr>
          <w:trHeight w:val="114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3</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工程规模及</w:t>
            </w:r>
          </w:p>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特征描述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280" w:lineRule="exact"/>
              <w:jc w:val="both"/>
              <w:rPr>
                <w:rFonts w:asciiTheme="minorEastAsia" w:eastAsiaTheme="minorEastAsia" w:hAnsiTheme="minorEastAsia"/>
                <w:b/>
                <w:bCs/>
                <w:sz w:val="24"/>
                <w:szCs w:val="24"/>
                <w:u w:val="single"/>
              </w:rPr>
            </w:pPr>
            <w:r>
              <w:rPr>
                <w:rFonts w:asciiTheme="minorEastAsia" w:eastAsiaTheme="minorEastAsia" w:hAnsiTheme="minorEastAsia" w:hint="eastAsia"/>
                <w:sz w:val="24"/>
                <w:szCs w:val="24"/>
                <w:shd w:val="clear" w:color="auto" w:fill="FFFFFF"/>
              </w:rPr>
              <w:t>项目特征：</w:t>
            </w:r>
            <w:r>
              <w:rPr>
                <w:rFonts w:asciiTheme="minorEastAsia" w:eastAsiaTheme="minorEastAsia" w:hAnsiTheme="minorEastAsia" w:hint="eastAsia"/>
                <w:b/>
                <w:bCs/>
                <w:sz w:val="24"/>
                <w:szCs w:val="24"/>
                <w:u w:val="single"/>
              </w:rPr>
              <w:t>市政公用工程</w:t>
            </w:r>
          </w:p>
          <w:p w:rsidR="00AC38B4" w:rsidRDefault="001F7594">
            <w:pPr>
              <w:pStyle w:val="WPSPlain"/>
              <w:spacing w:line="280" w:lineRule="exact"/>
              <w:jc w:val="both"/>
              <w:rPr>
                <w:rFonts w:asciiTheme="minorEastAsia" w:eastAsiaTheme="minorEastAsia" w:hAnsiTheme="minorEastAsia"/>
                <w:sz w:val="24"/>
                <w:szCs w:val="24"/>
                <w:u w:val="single"/>
                <w:shd w:val="clear" w:color="auto" w:fill="FFFFFF"/>
              </w:rPr>
            </w:pPr>
            <w:r>
              <w:rPr>
                <w:rFonts w:asciiTheme="minorEastAsia" w:eastAsiaTheme="minorEastAsia" w:hAnsiTheme="minorEastAsia" w:hint="eastAsia"/>
                <w:sz w:val="24"/>
                <w:szCs w:val="24"/>
                <w:shd w:val="clear" w:color="auto" w:fill="FFFFFF"/>
              </w:rPr>
              <w:t>结构层次</w:t>
            </w:r>
            <w:r>
              <w:rPr>
                <w:rFonts w:asciiTheme="minorEastAsia" w:eastAsiaTheme="minorEastAsia" w:hAnsiTheme="minorEastAsia" w:hint="eastAsia"/>
                <w:sz w:val="24"/>
                <w:szCs w:val="24"/>
                <w:u w:val="single"/>
                <w:shd w:val="clear" w:color="auto" w:fill="FFFFFF"/>
              </w:rPr>
              <w:t>：</w:t>
            </w:r>
            <w:bookmarkStart w:id="6" w:name="EB7fabe61493784330b1f25e2435fa9aa5"/>
            <w:bookmarkEnd w:id="6"/>
            <w:r>
              <w:rPr>
                <w:rFonts w:asciiTheme="minorEastAsia" w:eastAsiaTheme="minorEastAsia" w:hAnsiTheme="minorEastAsia"/>
                <w:sz w:val="24"/>
                <w:szCs w:val="24"/>
                <w:u w:val="single"/>
                <w:shd w:val="clear" w:color="auto" w:fill="FFFFFF"/>
              </w:rPr>
              <w:t>/</w:t>
            </w:r>
          </w:p>
          <w:p w:rsidR="00AC38B4" w:rsidRDefault="00AC38B4">
            <w:pPr>
              <w:pStyle w:val="WPSPlain"/>
              <w:spacing w:line="280" w:lineRule="exact"/>
              <w:ind w:left="1205" w:hanging="1205"/>
              <w:jc w:val="both"/>
              <w:rPr>
                <w:rFonts w:asciiTheme="minorEastAsia" w:eastAsiaTheme="minorEastAsia" w:hAnsiTheme="minorEastAsia"/>
                <w:b/>
                <w:bCs/>
                <w:sz w:val="24"/>
                <w:szCs w:val="24"/>
                <w:u w:val="single"/>
              </w:rPr>
            </w:pPr>
          </w:p>
          <w:p w:rsidR="00AC38B4" w:rsidRDefault="001F7594">
            <w:pPr>
              <w:pStyle w:val="WPSPlain"/>
              <w:spacing w:line="28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建筑面积：</w:t>
            </w:r>
          </w:p>
        </w:tc>
      </w:tr>
      <w:tr w:rsidR="00AC38B4">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4</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设计单位</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AC38B4">
            <w:pPr>
              <w:pStyle w:val="WPSPlain"/>
              <w:spacing w:line="308" w:lineRule="atLeast"/>
              <w:jc w:val="both"/>
              <w:rPr>
                <w:rFonts w:asciiTheme="minorEastAsia" w:eastAsiaTheme="minorEastAsia" w:hAnsiTheme="minorEastAsia"/>
                <w:sz w:val="24"/>
                <w:szCs w:val="24"/>
                <w:u w:val="single"/>
                <w:shd w:val="clear" w:color="auto" w:fill="00FF00"/>
              </w:rPr>
            </w:pPr>
          </w:p>
        </w:tc>
      </w:tr>
      <w:tr w:rsidR="00AC38B4">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5</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发包方式</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bookmarkStart w:id="7" w:name="EBd8a303aa21b241f2b65fb437488bd139"/>
            <w:bookmarkEnd w:id="7"/>
            <w:r>
              <w:rPr>
                <w:rFonts w:asciiTheme="minorEastAsia" w:eastAsiaTheme="minorEastAsia" w:hAnsiTheme="minorEastAsia" w:hint="eastAsia"/>
                <w:b/>
                <w:bCs/>
                <w:sz w:val="24"/>
                <w:szCs w:val="24"/>
                <w:u w:val="single"/>
              </w:rPr>
              <w:t>公开发包</w:t>
            </w:r>
          </w:p>
        </w:tc>
      </w:tr>
      <w:tr w:rsidR="00AC38B4">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6</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约定分包</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bookmarkStart w:id="8" w:name="EB1a241846351044f9af8c07c1426e4c8a"/>
            <w:bookmarkEnd w:id="8"/>
            <w:r>
              <w:rPr>
                <w:rFonts w:asciiTheme="minorEastAsia" w:eastAsiaTheme="minorEastAsia" w:hAnsiTheme="minorEastAsia" w:hint="eastAsia"/>
                <w:b/>
                <w:bCs/>
                <w:sz w:val="24"/>
                <w:szCs w:val="24"/>
                <w:u w:val="single"/>
              </w:rPr>
              <w:t>不允许分包</w:t>
            </w:r>
          </w:p>
        </w:tc>
      </w:tr>
      <w:tr w:rsidR="00AC38B4">
        <w:trPr>
          <w:trHeight w:hRule="exact" w:val="1134"/>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7</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发包工程内容（详细描述）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r w:rsidRPr="00883BE9">
              <w:rPr>
                <w:rFonts w:asciiTheme="minorEastAsia" w:eastAsiaTheme="minorEastAsia" w:hAnsiTheme="minorEastAsia" w:hint="eastAsia"/>
                <w:kern w:val="1"/>
                <w:sz w:val="24"/>
                <w:szCs w:val="24"/>
                <w:shd w:val="clear" w:color="auto" w:fill="FFFFFF"/>
              </w:rPr>
              <w:t>见工程图纸、预算及预算编制说明</w:t>
            </w:r>
          </w:p>
        </w:tc>
      </w:tr>
      <w:tr w:rsidR="00AC38B4">
        <w:trPr>
          <w:trHeight w:val="1809"/>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8</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标段划分描述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spacing w:line="280" w:lineRule="exact"/>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标段数量：</w:t>
            </w:r>
            <w:r>
              <w:rPr>
                <w:rFonts w:asciiTheme="minorEastAsia" w:eastAsiaTheme="minorEastAsia" w:hAnsiTheme="minorEastAsia" w:hint="eastAsia"/>
                <w:sz w:val="24"/>
                <w:szCs w:val="24"/>
                <w:u w:val="single"/>
                <w:shd w:val="clear" w:color="auto" w:fill="FFFFFF"/>
              </w:rPr>
              <w:t>1</w:t>
            </w:r>
            <w:r>
              <w:rPr>
                <w:rFonts w:asciiTheme="minorEastAsia" w:eastAsiaTheme="minorEastAsia" w:hAnsiTheme="minorEastAsia" w:hint="eastAsia"/>
                <w:sz w:val="24"/>
                <w:szCs w:val="24"/>
                <w:shd w:val="clear" w:color="auto" w:fill="FFFFFF"/>
              </w:rPr>
              <w:t>个</w:t>
            </w:r>
          </w:p>
          <w:p w:rsidR="00AC38B4" w:rsidRDefault="001F7594">
            <w:pPr>
              <w:spacing w:line="280" w:lineRule="exact"/>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各标段包括的施工内容（详细描述）：</w:t>
            </w:r>
            <w:bookmarkStart w:id="9" w:name="EBdd3b7497269a41c3b5b98b361af057f9"/>
            <w:bookmarkEnd w:id="9"/>
          </w:p>
          <w:p w:rsidR="001F7594" w:rsidRDefault="001F7594">
            <w:pPr>
              <w:spacing w:line="489" w:lineRule="atLeast"/>
              <w:rPr>
                <w:rFonts w:asciiTheme="minorEastAsia" w:eastAsiaTheme="minorEastAsia" w:hAnsiTheme="minorEastAsia"/>
                <w:b/>
                <w:bCs/>
                <w:sz w:val="24"/>
                <w:szCs w:val="24"/>
                <w:u w:val="single"/>
              </w:rPr>
            </w:pPr>
            <w:r w:rsidRPr="001F7594">
              <w:rPr>
                <w:rFonts w:asciiTheme="minorEastAsia" w:eastAsiaTheme="minorEastAsia" w:hAnsiTheme="minorEastAsia" w:hint="eastAsia"/>
                <w:b/>
                <w:bCs/>
                <w:sz w:val="24"/>
                <w:szCs w:val="24"/>
                <w:u w:val="single"/>
              </w:rPr>
              <w:t>开发区（临城街道）陆横村道路维修工程</w:t>
            </w:r>
          </w:p>
          <w:p w:rsidR="00AC38B4" w:rsidRDefault="001F7594">
            <w:pPr>
              <w:spacing w:line="489" w:lineRule="atLeast"/>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各标段的建筑面积（建设规模）：</w:t>
            </w:r>
            <w:r>
              <w:rPr>
                <w:rFonts w:asciiTheme="minorEastAsia" w:eastAsiaTheme="minorEastAsia" w:hAnsiTheme="minorEastAsia" w:hint="eastAsia"/>
                <w:sz w:val="24"/>
                <w:szCs w:val="24"/>
              </w:rPr>
              <w:t>/</w:t>
            </w:r>
          </w:p>
        </w:tc>
      </w:tr>
      <w:tr w:rsidR="00AC38B4">
        <w:trPr>
          <w:trHeight w:hRule="exact" w:val="1134"/>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9</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工程正式预算价</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spacing w:line="360" w:lineRule="exact"/>
              <w:rPr>
                <w:rFonts w:asciiTheme="minorEastAsia" w:eastAsiaTheme="minorEastAsia" w:hAnsiTheme="minorEastAsia"/>
                <w:sz w:val="24"/>
                <w:szCs w:val="24"/>
                <w:u w:val="single"/>
              </w:rPr>
            </w:pPr>
            <w:r w:rsidRPr="001F7594">
              <w:rPr>
                <w:rFonts w:asciiTheme="minorEastAsia" w:eastAsiaTheme="minorEastAsia" w:hAnsiTheme="minorEastAsia" w:cs="宋体"/>
                <w:b/>
                <w:bCs/>
                <w:sz w:val="24"/>
                <w:szCs w:val="24"/>
                <w:u w:val="single"/>
              </w:rPr>
              <w:t>26.103588</w:t>
            </w:r>
            <w:r>
              <w:rPr>
                <w:rFonts w:asciiTheme="minorEastAsia" w:eastAsiaTheme="minorEastAsia" w:hAnsiTheme="minorEastAsia" w:cs="宋体"/>
                <w:b/>
                <w:bCs/>
                <w:sz w:val="24"/>
                <w:szCs w:val="24"/>
                <w:u w:val="single"/>
              </w:rPr>
              <w:t>万元</w:t>
            </w:r>
          </w:p>
        </w:tc>
      </w:tr>
      <w:tr w:rsidR="00AC38B4">
        <w:trPr>
          <w:trHeight w:hRule="exac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专业工程暂估价</w:t>
            </w:r>
          </w:p>
        </w:tc>
        <w:tc>
          <w:tcPr>
            <w:tcW w:w="6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883BE9">
            <w:pPr>
              <w:pStyle w:val="WPSPlain"/>
              <w:spacing w:line="308" w:lineRule="atLeast"/>
              <w:jc w:val="both"/>
              <w:rPr>
                <w:rFonts w:asciiTheme="minorEastAsia" w:eastAsiaTheme="minorEastAsia" w:hAnsiTheme="minorEastAsia"/>
                <w:sz w:val="24"/>
                <w:szCs w:val="24"/>
                <w:u w:val="single"/>
                <w:shd w:val="clear" w:color="auto" w:fill="00FF00"/>
              </w:rPr>
            </w:pPr>
            <w:bookmarkStart w:id="10" w:name="EBaeba0a33ba034e38985f82c7c09bbbdf"/>
            <w:bookmarkEnd w:id="10"/>
            <w:r w:rsidRPr="00883BE9">
              <w:rPr>
                <w:rFonts w:asciiTheme="minorEastAsia" w:eastAsiaTheme="minorEastAsia" w:hAnsiTheme="minorEastAsia"/>
                <w:sz w:val="24"/>
                <w:szCs w:val="24"/>
                <w:shd w:val="clear" w:color="auto" w:fill="FFFFFF"/>
              </w:rPr>
              <w:t>详见预算及预算编制说明</w:t>
            </w:r>
          </w:p>
        </w:tc>
      </w:tr>
    </w:tbl>
    <w:p w:rsidR="00AC38B4" w:rsidRDefault="00AC38B4">
      <w:pPr>
        <w:rPr>
          <w:rFonts w:asciiTheme="minorEastAsia" w:eastAsiaTheme="minorEastAsia" w:hAnsiTheme="minorEastAsia"/>
          <w:sz w:val="24"/>
          <w:szCs w:val="24"/>
        </w:rPr>
      </w:pPr>
    </w:p>
    <w:p w:rsidR="00AC38B4" w:rsidRDefault="00AC38B4">
      <w:pPr>
        <w:rPr>
          <w:rFonts w:asciiTheme="minorEastAsia" w:eastAsiaTheme="minorEastAsia" w:hAnsiTheme="minorEastAsia"/>
          <w:sz w:val="24"/>
          <w:szCs w:val="24"/>
        </w:rPr>
      </w:pPr>
    </w:p>
    <w:p w:rsidR="00AC38B4" w:rsidRDefault="00AC38B4">
      <w:pPr>
        <w:rPr>
          <w:rFonts w:asciiTheme="minorEastAsia" w:eastAsiaTheme="minorEastAsia" w:hAnsiTheme="minorEastAsia"/>
          <w:sz w:val="24"/>
          <w:szCs w:val="24"/>
        </w:rPr>
      </w:pPr>
    </w:p>
    <w:p w:rsidR="00AC38B4" w:rsidRDefault="00AC38B4">
      <w:pPr>
        <w:rPr>
          <w:rFonts w:asciiTheme="minorEastAsia" w:eastAsiaTheme="minorEastAsia" w:hAnsiTheme="minorEastAsia"/>
          <w:sz w:val="24"/>
          <w:szCs w:val="24"/>
        </w:rPr>
      </w:pPr>
    </w:p>
    <w:tbl>
      <w:tblPr>
        <w:tblW w:w="9357" w:type="dxa"/>
        <w:jc w:val="center"/>
        <w:tblCellMar>
          <w:left w:w="10" w:type="dxa"/>
          <w:right w:w="10" w:type="dxa"/>
        </w:tblCellMar>
        <w:tblLook w:val="04A0"/>
      </w:tblPr>
      <w:tblGrid>
        <w:gridCol w:w="852"/>
        <w:gridCol w:w="1575"/>
        <w:gridCol w:w="6930"/>
      </w:tblGrid>
      <w:tr w:rsidR="00AC38B4">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lastRenderedPageBreak/>
              <w:t>序号</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内　容</w:t>
            </w:r>
          </w:p>
        </w:tc>
        <w:tc>
          <w:tcPr>
            <w:tcW w:w="6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规　定</w:t>
            </w:r>
          </w:p>
        </w:tc>
      </w:tr>
      <w:tr w:rsidR="00AC38B4">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11</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暂列金额（不包括计日工部分）</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883BE9">
            <w:pPr>
              <w:pStyle w:val="WPSPlain"/>
              <w:spacing w:line="308" w:lineRule="atLeast"/>
              <w:jc w:val="both"/>
              <w:rPr>
                <w:rFonts w:asciiTheme="minorEastAsia" w:eastAsiaTheme="minorEastAsia" w:hAnsiTheme="minorEastAsia"/>
                <w:sz w:val="24"/>
                <w:szCs w:val="24"/>
                <w:u w:val="single"/>
                <w:shd w:val="clear" w:color="auto" w:fill="00FF00"/>
              </w:rPr>
            </w:pPr>
            <w:bookmarkStart w:id="11" w:name="EBa2687608536d48dd8b615add4bfd05ee"/>
            <w:bookmarkEnd w:id="11"/>
            <w:r w:rsidRPr="00883BE9">
              <w:rPr>
                <w:rFonts w:asciiTheme="minorEastAsia" w:eastAsiaTheme="minorEastAsia" w:hAnsiTheme="minorEastAsia"/>
                <w:sz w:val="24"/>
                <w:szCs w:val="24"/>
                <w:shd w:val="clear" w:color="auto" w:fill="FFFFFF"/>
              </w:rPr>
              <w:t>详见预算及预算编制说明</w:t>
            </w:r>
          </w:p>
        </w:tc>
      </w:tr>
      <w:tr w:rsidR="00AC38B4">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12</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不可竞争费</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rPr>
                <w:rFonts w:asciiTheme="minorEastAsia" w:eastAsiaTheme="minorEastAsia" w:hAnsiTheme="minorEastAsia"/>
                <w:sz w:val="24"/>
                <w:szCs w:val="24"/>
                <w:u w:val="single"/>
                <w:shd w:val="clear" w:color="auto" w:fill="00FF00"/>
              </w:rPr>
            </w:pPr>
            <w:r w:rsidRPr="00883BE9">
              <w:rPr>
                <w:rFonts w:asciiTheme="minorEastAsia" w:eastAsiaTheme="minorEastAsia" w:hAnsiTheme="minorEastAsia"/>
                <w:sz w:val="24"/>
                <w:szCs w:val="24"/>
                <w:shd w:val="clear" w:color="auto" w:fill="FFFFFF"/>
              </w:rPr>
              <w:t>详见预算及预算编制说明</w:t>
            </w:r>
          </w:p>
        </w:tc>
      </w:tr>
      <w:tr w:rsidR="00AC38B4">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13</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发包人发包价</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rsidP="001F7594">
            <w:pPr>
              <w:rPr>
                <w:rFonts w:asciiTheme="minorEastAsia" w:eastAsiaTheme="minorEastAsia" w:hAnsiTheme="minorEastAsia" w:cs="宋体"/>
                <w:b/>
                <w:bCs/>
                <w:sz w:val="24"/>
                <w:szCs w:val="24"/>
                <w:u w:val="single"/>
              </w:rPr>
            </w:pPr>
            <w:r>
              <w:rPr>
                <w:rFonts w:asciiTheme="minorEastAsia" w:eastAsiaTheme="minorEastAsia" w:hAnsiTheme="minorEastAsia" w:hint="eastAsia"/>
                <w:sz w:val="24"/>
                <w:szCs w:val="24"/>
                <w:shd w:val="clear" w:color="auto" w:fill="FFFFFF"/>
              </w:rPr>
              <w:t>发包人确定的发包价为：</w:t>
            </w:r>
            <w:r w:rsidRPr="001F7594">
              <w:rPr>
                <w:rFonts w:asciiTheme="minorEastAsia" w:eastAsiaTheme="minorEastAsia" w:hAnsiTheme="minorEastAsia"/>
                <w:sz w:val="24"/>
                <w:szCs w:val="24"/>
                <w:shd w:val="clear" w:color="auto" w:fill="FFFFFF"/>
              </w:rPr>
              <w:t>21.404942</w:t>
            </w:r>
            <w:r>
              <w:rPr>
                <w:rFonts w:asciiTheme="minorEastAsia" w:eastAsiaTheme="minorEastAsia" w:hAnsiTheme="minorEastAsia"/>
                <w:sz w:val="24"/>
                <w:szCs w:val="24"/>
                <w:shd w:val="clear" w:color="auto" w:fill="FFFFFF"/>
              </w:rPr>
              <w:t>万元，</w:t>
            </w:r>
            <w:r>
              <w:rPr>
                <w:rFonts w:asciiTheme="minorEastAsia" w:eastAsiaTheme="minorEastAsia" w:hAnsiTheme="minorEastAsia" w:hint="eastAsia"/>
                <w:sz w:val="24"/>
                <w:szCs w:val="24"/>
                <w:shd w:val="clear" w:color="auto" w:fill="FFFFFF"/>
              </w:rPr>
              <w:t xml:space="preserve"> 下浮率：</w:t>
            </w:r>
            <w:r>
              <w:rPr>
                <w:rFonts w:asciiTheme="minorEastAsia" w:eastAsiaTheme="minorEastAsia" w:hAnsiTheme="minorEastAsia" w:hint="eastAsia"/>
                <w:sz w:val="24"/>
                <w:szCs w:val="24"/>
                <w:u w:val="single"/>
                <w:shd w:val="clear" w:color="auto" w:fill="FFFFFF"/>
              </w:rPr>
              <w:t>18%</w:t>
            </w:r>
          </w:p>
        </w:tc>
      </w:tr>
      <w:tr w:rsidR="00AC38B4">
        <w:trPr>
          <w:trHeight w:val="85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14</w:t>
            </w:r>
          </w:p>
        </w:tc>
        <w:tc>
          <w:tcPr>
            <w:tcW w:w="1575"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竞标保</w:t>
            </w:r>
          </w:p>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证金、收款人</w:t>
            </w:r>
          </w:p>
        </w:tc>
        <w:tc>
          <w:tcPr>
            <w:tcW w:w="693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jc w:val="left"/>
              <w:rPr>
                <w:rFonts w:asciiTheme="minorEastAsia" w:eastAsiaTheme="minorEastAsia" w:hAnsiTheme="minorEastAsia"/>
                <w:spacing w:val="10"/>
                <w:sz w:val="24"/>
              </w:rPr>
            </w:pPr>
            <w:r>
              <w:rPr>
                <w:rFonts w:asciiTheme="minorEastAsia" w:eastAsiaTheme="minorEastAsia" w:hAnsiTheme="minorEastAsia" w:hint="eastAsia"/>
                <w:spacing w:val="10"/>
                <w:sz w:val="24"/>
              </w:rPr>
              <w:t>本项目暂不收取投标保证金。</w:t>
            </w:r>
          </w:p>
        </w:tc>
      </w:tr>
      <w:tr w:rsidR="00AC38B4">
        <w:trPr>
          <w:trHeight w:val="856"/>
          <w:jc w:val="center"/>
        </w:trPr>
        <w:tc>
          <w:tcPr>
            <w:tcW w:w="852" w:type="dxa"/>
            <w:tcBorders>
              <w:top w:val="nil"/>
              <w:left w:val="single" w:sz="4" w:space="0" w:color="000000"/>
              <w:bottom w:val="nil"/>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15</w:t>
            </w:r>
          </w:p>
        </w:tc>
        <w:tc>
          <w:tcPr>
            <w:tcW w:w="1575"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履约保</w:t>
            </w:r>
          </w:p>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证金</w:t>
            </w:r>
          </w:p>
        </w:tc>
        <w:tc>
          <w:tcPr>
            <w:tcW w:w="693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rsidP="006B5E09">
            <w:r>
              <w:rPr>
                <w:rFonts w:hint="eastAsia"/>
              </w:rPr>
              <w:t>金额为</w:t>
            </w:r>
            <w:r>
              <w:rPr>
                <w:rFonts w:hint="eastAsia"/>
                <w:u w:val="single"/>
              </w:rPr>
              <w:t xml:space="preserve"> </w:t>
            </w:r>
            <w:r w:rsidR="006B5E09">
              <w:rPr>
                <w:rFonts w:hint="eastAsia"/>
                <w:u w:val="single"/>
              </w:rPr>
              <w:t>20</w:t>
            </w:r>
            <w:r w:rsidR="00EE4C93">
              <w:rPr>
                <w:rFonts w:hint="eastAsia"/>
                <w:u w:val="single"/>
              </w:rPr>
              <w:t>000</w:t>
            </w:r>
            <w:r>
              <w:rPr>
                <w:rFonts w:hint="eastAsia"/>
                <w:u w:val="single"/>
              </w:rPr>
              <w:t xml:space="preserve"> </w:t>
            </w:r>
            <w:r>
              <w:rPr>
                <w:rFonts w:hint="eastAsia"/>
                <w:u w:val="single"/>
              </w:rPr>
              <w:t>元</w:t>
            </w:r>
            <w:r>
              <w:rPr>
                <w:rFonts w:hint="eastAsia"/>
              </w:rPr>
              <w:t>人民币</w:t>
            </w:r>
            <w:r>
              <w:rPr>
                <w:rFonts w:hint="eastAsia"/>
              </w:rPr>
              <w:t>,</w:t>
            </w:r>
            <w:r>
              <w:rPr>
                <w:rFonts w:hint="eastAsia"/>
              </w:rPr>
              <w:t>中标后缴纳至招标人指定账户，工程竣工验收合格后退还</w:t>
            </w:r>
          </w:p>
        </w:tc>
      </w:tr>
      <w:tr w:rsidR="00AC38B4">
        <w:trPr>
          <w:trHeight w:val="76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16</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工程造价</w:t>
            </w:r>
          </w:p>
          <w:p w:rsidR="00AC38B4" w:rsidRDefault="001F7594">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sz w:val="24"/>
                <w:szCs w:val="24"/>
                <w:shd w:val="clear" w:color="auto" w:fill="FFFFFF"/>
              </w:rPr>
              <w:t>计价方式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b/>
                <w:sz w:val="24"/>
                <w:szCs w:val="24"/>
              </w:rPr>
            </w:pPr>
            <w:r>
              <w:rPr>
                <w:rFonts w:asciiTheme="minorEastAsia" w:eastAsiaTheme="minorEastAsia" w:hAnsiTheme="minorEastAsia" w:hint="eastAsia"/>
                <w:sz w:val="24"/>
                <w:szCs w:val="24"/>
                <w:shd w:val="clear" w:color="auto" w:fill="FFFFFF"/>
              </w:rPr>
              <w:t>采用</w:t>
            </w:r>
            <w:bookmarkStart w:id="12" w:name="EBf84839f7f5fd4e089662783126a458f2"/>
            <w:bookmarkEnd w:id="12"/>
            <w:r>
              <w:rPr>
                <w:rFonts w:asciiTheme="minorEastAsia" w:eastAsiaTheme="minorEastAsia" w:hAnsiTheme="minorEastAsia" w:hint="eastAsia"/>
                <w:sz w:val="24"/>
                <w:szCs w:val="24"/>
                <w:u w:val="single"/>
                <w:shd w:val="clear" w:color="auto" w:fill="FFFFFF"/>
              </w:rPr>
              <w:t>工程量清单计价方法</w:t>
            </w:r>
            <w:r>
              <w:rPr>
                <w:rFonts w:asciiTheme="minorEastAsia" w:eastAsiaTheme="minorEastAsia" w:hAnsiTheme="minorEastAsia" w:hint="eastAsia"/>
                <w:sz w:val="24"/>
                <w:szCs w:val="24"/>
                <w:shd w:val="clear" w:color="auto" w:fill="FFFFFF"/>
              </w:rPr>
              <w:t>计价</w:t>
            </w:r>
          </w:p>
        </w:tc>
      </w:tr>
      <w:tr w:rsidR="00AC38B4">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17</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安全文明施工措施费用</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本工程对文明工地的要求为</w:t>
            </w:r>
            <w:bookmarkStart w:id="13" w:name="EB5cade6900eba4bc7853a02e21ff44f96"/>
            <w:bookmarkEnd w:id="13"/>
            <w:r>
              <w:rPr>
                <w:rFonts w:asciiTheme="minorEastAsia" w:eastAsiaTheme="minorEastAsia" w:hAnsiTheme="minorEastAsia" w:hint="eastAsia"/>
                <w:sz w:val="24"/>
                <w:szCs w:val="24"/>
                <w:u w:val="single"/>
                <w:shd w:val="clear" w:color="auto" w:fill="FFFFFF"/>
              </w:rPr>
              <w:t>①</w:t>
            </w:r>
            <w:r>
              <w:rPr>
                <w:rFonts w:asciiTheme="minorEastAsia" w:eastAsiaTheme="minorEastAsia" w:hAnsiTheme="minorEastAsia" w:hint="eastAsia"/>
                <w:sz w:val="24"/>
                <w:szCs w:val="24"/>
                <w:shd w:val="clear" w:color="auto" w:fill="FFFFFF"/>
              </w:rPr>
              <w:t>：①不创建省、市级文明工地②创建市级文明工地；③创建省级文明工地；</w:t>
            </w:r>
          </w:p>
          <w:p w:rsidR="00AC38B4" w:rsidRDefault="001F7594">
            <w:pPr>
              <w:pStyle w:val="WPSPlain"/>
              <w:spacing w:line="308" w:lineRule="atLeast"/>
              <w:jc w:val="both"/>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安全文明施工费：</w:t>
            </w:r>
            <w:r>
              <w:rPr>
                <w:rFonts w:asciiTheme="minorEastAsia" w:eastAsiaTheme="minorEastAsia" w:hAnsiTheme="minorEastAsia"/>
                <w:sz w:val="24"/>
                <w:szCs w:val="24"/>
                <w:u w:val="single"/>
                <w:shd w:val="clear" w:color="auto" w:fill="FFFFFF"/>
              </w:rPr>
              <w:t>/</w:t>
            </w:r>
            <w:r>
              <w:rPr>
                <w:rFonts w:asciiTheme="minorEastAsia" w:eastAsiaTheme="minorEastAsia" w:hAnsiTheme="minorEastAsia" w:hint="eastAsia"/>
                <w:sz w:val="24"/>
                <w:szCs w:val="24"/>
                <w:shd w:val="clear" w:color="auto" w:fill="FFFFFF"/>
              </w:rPr>
              <w:t>元。</w:t>
            </w:r>
          </w:p>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shd w:val="clear" w:color="auto" w:fill="FFFFFF"/>
              </w:rPr>
              <w:t>/</w:t>
            </w:r>
            <w:r>
              <w:rPr>
                <w:rFonts w:asciiTheme="minorEastAsia" w:eastAsiaTheme="minorEastAsia" w:hAnsiTheme="minorEastAsia" w:hint="eastAsia"/>
                <w:sz w:val="24"/>
                <w:szCs w:val="24"/>
                <w:shd w:val="clear" w:color="auto" w:fill="FFFFFF"/>
              </w:rPr>
              <w:t>工程费率：基本费</w:t>
            </w:r>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考评费：</w:t>
            </w:r>
            <w:bookmarkStart w:id="14" w:name="EB4ad71f39e80844af816422e3ff3f00c7"/>
            <w:bookmarkEnd w:id="14"/>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奖励费：</w:t>
            </w:r>
            <w:bookmarkStart w:id="15" w:name="EBd92c91738db144e7ab530b4c8fd4162f"/>
            <w:bookmarkEnd w:id="15"/>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p>
        </w:tc>
      </w:tr>
      <w:tr w:rsidR="00AC38B4">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18</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工期要求、</w:t>
            </w:r>
          </w:p>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赶工措施费及工程质量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kern w:val="1"/>
                <w:sz w:val="24"/>
                <w:szCs w:val="24"/>
              </w:rPr>
            </w:pPr>
            <w:r>
              <w:rPr>
                <w:rFonts w:asciiTheme="minorEastAsia" w:eastAsiaTheme="minorEastAsia" w:hAnsiTheme="minorEastAsia" w:hint="eastAsia"/>
                <w:kern w:val="1"/>
                <w:sz w:val="24"/>
                <w:szCs w:val="24"/>
                <w:shd w:val="clear" w:color="auto" w:fill="FFFFFF"/>
              </w:rPr>
              <w:t>计划工期：</w:t>
            </w:r>
            <w:r>
              <w:rPr>
                <w:rFonts w:asciiTheme="minorEastAsia" w:eastAsiaTheme="minorEastAsia" w:hAnsiTheme="minorEastAsia" w:hint="eastAsia"/>
                <w:sz w:val="24"/>
                <w:szCs w:val="24"/>
                <w:u w:val="single"/>
                <w:shd w:val="clear" w:color="auto" w:fill="FFFFFF"/>
              </w:rPr>
              <w:t>30</w:t>
            </w:r>
            <w:r>
              <w:rPr>
                <w:rFonts w:asciiTheme="minorEastAsia" w:eastAsiaTheme="minorEastAsia" w:hAnsiTheme="minorEastAsia" w:hint="eastAsia"/>
                <w:kern w:val="1"/>
                <w:sz w:val="24"/>
                <w:szCs w:val="24"/>
                <w:shd w:val="clear" w:color="auto" w:fill="FFFFFF"/>
              </w:rPr>
              <w:t>日历天</w:t>
            </w:r>
          </w:p>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计划开工日期：</w:t>
            </w:r>
            <w:bookmarkStart w:id="16" w:name="EBd499974eef0848c1af78b39766c5d318"/>
            <w:bookmarkEnd w:id="16"/>
            <w:r>
              <w:rPr>
                <w:rFonts w:asciiTheme="minorEastAsia" w:eastAsiaTheme="minorEastAsia" w:hAnsiTheme="minorEastAsia"/>
                <w:sz w:val="24"/>
                <w:szCs w:val="24"/>
                <w:u w:val="single"/>
                <w:shd w:val="clear" w:color="auto" w:fill="FFFFFF"/>
              </w:rPr>
              <w:t>20</w:t>
            </w:r>
            <w:r>
              <w:rPr>
                <w:rFonts w:asciiTheme="minorEastAsia" w:eastAsiaTheme="minorEastAsia" w:hAnsiTheme="minorEastAsia" w:hint="eastAsia"/>
                <w:sz w:val="24"/>
                <w:szCs w:val="24"/>
                <w:u w:val="single"/>
                <w:shd w:val="clear" w:color="auto" w:fill="FFFFFF"/>
              </w:rPr>
              <w:t>24年5月15日</w:t>
            </w:r>
          </w:p>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计划竣工日期：</w:t>
            </w:r>
            <w:bookmarkStart w:id="17" w:name="EBba43ba406fc04bde82d9d7988cba24bf"/>
            <w:bookmarkEnd w:id="17"/>
            <w:r>
              <w:rPr>
                <w:rFonts w:asciiTheme="minorEastAsia" w:eastAsiaTheme="minorEastAsia" w:hAnsiTheme="minorEastAsia"/>
                <w:sz w:val="24"/>
                <w:szCs w:val="24"/>
                <w:u w:val="single"/>
                <w:shd w:val="clear" w:color="auto" w:fill="FFFFFF"/>
              </w:rPr>
              <w:t>20</w:t>
            </w:r>
            <w:r>
              <w:rPr>
                <w:rFonts w:asciiTheme="minorEastAsia" w:eastAsiaTheme="minorEastAsia" w:hAnsiTheme="minorEastAsia" w:hint="eastAsia"/>
                <w:sz w:val="24"/>
                <w:szCs w:val="24"/>
                <w:u w:val="single"/>
                <w:shd w:val="clear" w:color="auto" w:fill="FFFFFF"/>
              </w:rPr>
              <w:t>24年6月15日</w:t>
            </w:r>
          </w:p>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除上述总工期外，要求各标段的工期为：</w:t>
            </w:r>
            <w:bookmarkStart w:id="18" w:name="EB24fd6e22916e40a58884794c65f32436"/>
            <w:bookmarkEnd w:id="18"/>
            <w:r>
              <w:rPr>
                <w:rFonts w:asciiTheme="minorEastAsia" w:eastAsiaTheme="minorEastAsia" w:hAnsiTheme="minorEastAsia"/>
                <w:sz w:val="24"/>
                <w:szCs w:val="24"/>
                <w:u w:val="single"/>
                <w:shd w:val="clear" w:color="auto" w:fill="FFFFFF"/>
              </w:rPr>
              <w:t>/</w:t>
            </w:r>
          </w:p>
          <w:p w:rsidR="00AC38B4" w:rsidRDefault="001F7594">
            <w:pPr>
              <w:pStyle w:val="WPSPlain"/>
              <w:spacing w:line="308" w:lineRule="atLeast"/>
              <w:jc w:val="both"/>
              <w:rPr>
                <w:rFonts w:asciiTheme="minorEastAsia" w:eastAsiaTheme="minorEastAsia" w:hAnsiTheme="minorEastAsia" w:cs="Arial"/>
                <w:sz w:val="24"/>
                <w:szCs w:val="24"/>
                <w:u w:val="single"/>
              </w:rPr>
            </w:pPr>
            <w:r>
              <w:rPr>
                <w:rFonts w:asciiTheme="minorEastAsia" w:eastAsiaTheme="minorEastAsia" w:hAnsiTheme="minorEastAsia" w:hint="eastAsia"/>
                <w:sz w:val="24"/>
                <w:szCs w:val="24"/>
                <w:shd w:val="clear" w:color="auto" w:fill="FFFFFF"/>
              </w:rPr>
              <w:t>赶工措施费率：</w:t>
            </w:r>
            <w:bookmarkStart w:id="19" w:name="EBc12e12e7b46149ea99049148d3dcc1ba"/>
            <w:bookmarkEnd w:id="19"/>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 xml:space="preserve">%     </w:t>
            </w:r>
          </w:p>
          <w:p w:rsidR="00AC38B4" w:rsidRDefault="001F7594">
            <w:pPr>
              <w:rPr>
                <w:rFonts w:asciiTheme="minorEastAsia" w:eastAsiaTheme="minorEastAsia" w:hAnsiTheme="minorEastAsia"/>
                <w:sz w:val="24"/>
                <w:szCs w:val="24"/>
                <w:u w:val="single"/>
              </w:rPr>
            </w:pPr>
            <w:r>
              <w:rPr>
                <w:rFonts w:asciiTheme="minorEastAsia" w:eastAsiaTheme="minorEastAsia" w:hAnsiTheme="minorEastAsia" w:hint="eastAsia"/>
                <w:sz w:val="24"/>
                <w:szCs w:val="24"/>
                <w:shd w:val="clear" w:color="auto" w:fill="FFFFFF"/>
              </w:rPr>
              <w:t>质量标准：</w:t>
            </w:r>
            <w:bookmarkStart w:id="20" w:name="EB53dc7a139da34b91a8cad57f9bf85bf2"/>
            <w:bookmarkEnd w:id="20"/>
            <w:r>
              <w:rPr>
                <w:rFonts w:asciiTheme="minorEastAsia" w:eastAsia="MS Mincho" w:hAnsi="MS Mincho" w:cs="MS Mincho" w:hint="eastAsia"/>
                <w:sz w:val="24"/>
                <w:szCs w:val="24"/>
                <w:shd w:val="clear" w:color="auto" w:fill="FFFFFF"/>
              </w:rPr>
              <w:t>☑</w:t>
            </w:r>
            <w:r>
              <w:rPr>
                <w:rFonts w:asciiTheme="minorEastAsia" w:eastAsiaTheme="minorEastAsia" w:hAnsiTheme="minorEastAsia" w:cs="Arial" w:hint="eastAsia"/>
                <w:sz w:val="24"/>
                <w:szCs w:val="24"/>
                <w:shd w:val="clear" w:color="auto" w:fill="FFFFFF"/>
              </w:rPr>
              <w:t>合格</w:t>
            </w:r>
            <w:bookmarkStart w:id="21" w:name="EBe3df19ae34a44b6ca90034b19de5b2f6"/>
            <w:bookmarkEnd w:id="21"/>
            <w:r>
              <w:rPr>
                <w:rFonts w:asciiTheme="minorEastAsia" w:eastAsiaTheme="minorEastAsia" w:hAnsiTheme="minorEastAsia" w:cs="Arial" w:hint="eastAsia"/>
                <w:sz w:val="24"/>
                <w:szCs w:val="24"/>
                <w:shd w:val="clear" w:color="auto" w:fill="FFFFFF"/>
              </w:rPr>
              <w:t>□其他要求：</w:t>
            </w:r>
            <w:bookmarkStart w:id="22" w:name="EB554bda7157a5457797a4b5e764acbea4"/>
            <w:bookmarkEnd w:id="22"/>
            <w:r>
              <w:rPr>
                <w:rFonts w:asciiTheme="minorEastAsia" w:eastAsiaTheme="minorEastAsia" w:hAnsiTheme="minorEastAsia" w:cs="Arial"/>
                <w:sz w:val="24"/>
                <w:szCs w:val="24"/>
                <w:u w:val="single"/>
                <w:shd w:val="clear" w:color="auto" w:fill="FFFFFF"/>
              </w:rPr>
              <w:t>/</w:t>
            </w:r>
          </w:p>
          <w:p w:rsidR="00AC38B4" w:rsidRDefault="001F7594">
            <w:pPr>
              <w:rPr>
                <w:rFonts w:asciiTheme="minorEastAsia" w:eastAsiaTheme="minorEastAsia" w:hAnsiTheme="minorEastAsia" w:cs="Arial"/>
                <w:sz w:val="24"/>
                <w:szCs w:val="24"/>
              </w:rPr>
            </w:pPr>
            <w:r>
              <w:rPr>
                <w:rFonts w:asciiTheme="minorEastAsia" w:eastAsiaTheme="minorEastAsia" w:hAnsiTheme="minorEastAsia" w:hint="eastAsia"/>
                <w:sz w:val="24"/>
                <w:szCs w:val="24"/>
                <w:shd w:val="clear" w:color="auto" w:fill="FFFFFF"/>
              </w:rPr>
              <w:t>质量目标：</w:t>
            </w:r>
            <w:bookmarkStart w:id="23" w:name="EB715ea4de03a1438eab3303de8df17328"/>
            <w:bookmarkEnd w:id="23"/>
            <w:r>
              <w:rPr>
                <w:rFonts w:asciiTheme="minorEastAsia" w:eastAsiaTheme="minorEastAsia" w:hAnsiTheme="minorEastAsia"/>
                <w:sz w:val="24"/>
                <w:szCs w:val="24"/>
                <w:u w:val="single"/>
                <w:shd w:val="clear" w:color="auto" w:fill="FFFFFF"/>
              </w:rPr>
              <w:t>/</w:t>
            </w:r>
          </w:p>
        </w:tc>
      </w:tr>
      <w:tr w:rsidR="00AC38B4">
        <w:trPr>
          <w:trHeight w:val="639"/>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19</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合同形式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bookmarkStart w:id="24" w:name="EBac25256985d849fd876c24a35ab9d4d9"/>
            <w:bookmarkEnd w:id="24"/>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sz w:val="24"/>
                <w:szCs w:val="24"/>
                <w:shd w:val="clear" w:color="auto" w:fill="FFFFFF"/>
              </w:rPr>
              <w:t>固定单价合同</w:t>
            </w:r>
            <w:r>
              <w:rPr>
                <w:rFonts w:asciiTheme="minorEastAsia" w:eastAsiaTheme="minorEastAsia" w:hAnsiTheme="minorEastAsia" w:cs="Arial" w:hint="eastAsia"/>
                <w:sz w:val="24"/>
                <w:szCs w:val="24"/>
                <w:shd w:val="clear" w:color="auto" w:fill="FFFFFF"/>
              </w:rPr>
              <w:t>□</w:t>
            </w:r>
            <w:r>
              <w:rPr>
                <w:rFonts w:asciiTheme="minorEastAsia" w:eastAsiaTheme="minorEastAsia" w:hAnsiTheme="minorEastAsia" w:hint="eastAsia"/>
                <w:sz w:val="24"/>
                <w:szCs w:val="24"/>
                <w:shd w:val="clear" w:color="auto" w:fill="FFFFFF"/>
              </w:rPr>
              <w:t>固定总价合同</w:t>
            </w:r>
          </w:p>
        </w:tc>
      </w:tr>
      <w:tr w:rsidR="00AC38B4">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20</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参考材料价格</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spacing w:line="308" w:lineRule="atLeast"/>
              <w:rPr>
                <w:rFonts w:asciiTheme="minorEastAsia" w:eastAsiaTheme="minorEastAsia" w:hAnsiTheme="minorEastAsia"/>
                <w:sz w:val="24"/>
                <w:szCs w:val="24"/>
              </w:rPr>
            </w:pPr>
            <w:r>
              <w:rPr>
                <w:rFonts w:asciiTheme="minorEastAsia" w:eastAsiaTheme="minorEastAsia" w:hAnsiTheme="minorEastAsia"/>
                <w:sz w:val="24"/>
                <w:szCs w:val="24"/>
                <w:u w:val="single"/>
                <w:shd w:val="clear" w:color="auto" w:fill="FFFFFF"/>
              </w:rPr>
              <w:t>/</w:t>
            </w:r>
          </w:p>
        </w:tc>
      </w:tr>
      <w:tr w:rsidR="00AC38B4">
        <w:trPr>
          <w:trHeight w:val="703"/>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21</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工程类别</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u w:val="single"/>
                <w:shd w:val="clear" w:color="auto" w:fill="00FF00"/>
              </w:rPr>
            </w:pPr>
            <w:bookmarkStart w:id="25" w:name="EBe599f585d043485c83517178dd0ae050"/>
            <w:bookmarkEnd w:id="25"/>
            <w:r>
              <w:rPr>
                <w:rFonts w:asciiTheme="minorEastAsia" w:eastAsiaTheme="minorEastAsia" w:hAnsiTheme="minorEastAsia" w:hint="eastAsia"/>
                <w:sz w:val="24"/>
                <w:szCs w:val="24"/>
                <w:u w:val="single"/>
                <w:shd w:val="clear" w:color="auto" w:fill="FFFFFF"/>
              </w:rPr>
              <w:t>详见发包控制价</w:t>
            </w:r>
          </w:p>
        </w:tc>
      </w:tr>
      <w:tr w:rsidR="00AC38B4">
        <w:trPr>
          <w:trHeight w:val="755"/>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22</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取费标准</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按上述工程类别取费</w:t>
            </w:r>
          </w:p>
        </w:tc>
      </w:tr>
      <w:tr w:rsidR="00AC38B4">
        <w:trPr>
          <w:trHeight w:val="623"/>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23</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开户行</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spacing w:line="308" w:lineRule="atLeast"/>
              <w:ind w:firstLine="19"/>
              <w:rPr>
                <w:rFonts w:asciiTheme="minorEastAsia" w:eastAsiaTheme="minorEastAsia" w:hAnsiTheme="minorEastAsia"/>
                <w:sz w:val="24"/>
                <w:szCs w:val="24"/>
                <w:u w:val="single"/>
                <w:shd w:val="clear" w:color="auto" w:fill="00FF00"/>
              </w:rPr>
            </w:pPr>
            <w:bookmarkStart w:id="26" w:name="EBaf8fadf866bc470da5222e87b255ebc7"/>
            <w:bookmarkEnd w:id="26"/>
            <w:r>
              <w:rPr>
                <w:rFonts w:asciiTheme="minorEastAsia" w:eastAsiaTheme="minorEastAsia" w:hAnsiTheme="minorEastAsia"/>
                <w:sz w:val="24"/>
                <w:szCs w:val="24"/>
                <w:u w:val="single"/>
                <w:shd w:val="clear" w:color="auto" w:fill="FFFFFF"/>
              </w:rPr>
              <w:t>/</w:t>
            </w:r>
          </w:p>
        </w:tc>
      </w:tr>
      <w:tr w:rsidR="00AC38B4">
        <w:trPr>
          <w:trHeight w:val="719"/>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lastRenderedPageBreak/>
              <w:t>24</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竞标人资质</w:t>
            </w:r>
          </w:p>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要求</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0" w:lineRule="exact"/>
              <w:ind w:left="141"/>
              <w:jc w:val="both"/>
              <w:rPr>
                <w:rFonts w:asciiTheme="minorEastAsia" w:eastAsiaTheme="minorEastAsia" w:hAnsiTheme="minorEastAsia"/>
                <w:sz w:val="24"/>
                <w:szCs w:val="24"/>
              </w:rPr>
            </w:pPr>
            <w:bookmarkStart w:id="27" w:name="EBd4c2f3cd95b04b2ebaad695414a4a5b4"/>
            <w:bookmarkEnd w:id="27"/>
            <w:r>
              <w:rPr>
                <w:rFonts w:asciiTheme="minorEastAsia" w:eastAsiaTheme="minorEastAsia" w:hAnsiTheme="minorEastAsia" w:hint="eastAsia"/>
                <w:sz w:val="24"/>
                <w:szCs w:val="24"/>
              </w:rPr>
              <w:t>见发包公告</w:t>
            </w:r>
          </w:p>
        </w:tc>
      </w:tr>
      <w:tr w:rsidR="00AC38B4">
        <w:trPr>
          <w:trHeight w:val="527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25</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项目负责人资格要求</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0" w:lineRule="exact"/>
              <w:jc w:val="both"/>
              <w:rPr>
                <w:rFonts w:asciiTheme="minorEastAsia" w:eastAsiaTheme="minorEastAsia" w:hAnsiTheme="minorEastAsia"/>
                <w:kern w:val="1"/>
                <w:sz w:val="24"/>
                <w:szCs w:val="24"/>
              </w:rPr>
            </w:pPr>
            <w:bookmarkStart w:id="28" w:name="EB7f146a2cf9a64e5bb9a8741a8519f98f"/>
            <w:bookmarkEnd w:id="28"/>
            <w:r>
              <w:rPr>
                <w:rFonts w:asciiTheme="minorEastAsia" w:eastAsiaTheme="minorEastAsia" w:hAnsiTheme="minorEastAsia"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项目负责人具有工程师/级</w:t>
            </w:r>
            <w:bookmarkStart w:id="29" w:name="EBd7ad9c252e92422b8a658a19b9ad0cbd"/>
            <w:bookmarkEnd w:id="29"/>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职称</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含</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以上；（此选项适用于园林绿化工程项目）</w:t>
            </w:r>
            <w:bookmarkStart w:id="30" w:name="EBf23fc5e081af4306bd377be128364dab"/>
            <w:bookmarkEnd w:id="30"/>
          </w:p>
          <w:p w:rsidR="00AC38B4" w:rsidRDefault="001F7594">
            <w:pPr>
              <w:pStyle w:val="WPSPlain"/>
              <w:spacing w:line="300" w:lineRule="exact"/>
              <w:jc w:val="both"/>
              <w:rPr>
                <w:rFonts w:asciiTheme="minorEastAsia" w:eastAsiaTheme="minorEastAsia" w:hAnsiTheme="minorEastAsia"/>
                <w:kern w:val="1"/>
                <w:sz w:val="24"/>
                <w:szCs w:val="24"/>
              </w:rPr>
            </w:pPr>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项目负责人具有本单位注册的</w:t>
            </w:r>
            <w:r>
              <w:rPr>
                <w:rFonts w:asciiTheme="minorEastAsia" w:eastAsiaTheme="minorEastAsia" w:hAnsiTheme="minorEastAsia" w:hint="eastAsia"/>
                <w:kern w:val="1"/>
                <w:sz w:val="24"/>
                <w:szCs w:val="24"/>
                <w:u w:val="single"/>
                <w:shd w:val="clear" w:color="auto" w:fill="FFFFFF"/>
              </w:rPr>
              <w:t>市政公用工程</w:t>
            </w:r>
            <w:r>
              <w:rPr>
                <w:rFonts w:asciiTheme="minorEastAsia" w:eastAsiaTheme="minorEastAsia" w:hAnsiTheme="minorEastAsia" w:hint="eastAsia"/>
                <w:kern w:val="1"/>
                <w:sz w:val="24"/>
                <w:szCs w:val="24"/>
                <w:shd w:val="clear" w:color="auto" w:fill="FFFFFF"/>
              </w:rPr>
              <w:t>类别二级及以上建造师证书</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或</w:t>
            </w:r>
            <w:bookmarkStart w:id="31" w:name="EBe71a8bc82ca04fc9875cb04eb6a5b679"/>
            <w:bookmarkEnd w:id="31"/>
            <w:r>
              <w:rPr>
                <w:rFonts w:asciiTheme="minorEastAsia" w:eastAsiaTheme="minorEastAsia" w:hAnsiTheme="minorEastAsia"/>
                <w:kern w:val="1"/>
                <w:sz w:val="24"/>
                <w:szCs w:val="24"/>
                <w:u w:val="single"/>
                <w:shd w:val="clear" w:color="auto" w:fill="FFFFFF"/>
              </w:rPr>
              <w:t>/</w:t>
            </w:r>
            <w:r>
              <w:rPr>
                <w:rFonts w:asciiTheme="minorEastAsia" w:eastAsiaTheme="minorEastAsia" w:hAnsiTheme="minorEastAsia" w:hint="eastAsia"/>
                <w:kern w:val="1"/>
                <w:sz w:val="24"/>
                <w:szCs w:val="24"/>
                <w:shd w:val="clear" w:color="auto" w:fill="FFFFFF"/>
              </w:rPr>
              <w:t>类别</w:t>
            </w:r>
            <w:bookmarkStart w:id="32" w:name="EB341857f34acf4ae988d87fd25b39be56"/>
            <w:bookmarkEnd w:id="32"/>
            <w:r>
              <w:rPr>
                <w:rFonts w:asciiTheme="minorEastAsia" w:eastAsiaTheme="minorEastAsia" w:hAnsiTheme="minorEastAsia"/>
                <w:kern w:val="1"/>
                <w:sz w:val="24"/>
                <w:szCs w:val="24"/>
                <w:u w:val="single"/>
                <w:shd w:val="clear" w:color="auto" w:fill="FFFFFF"/>
              </w:rPr>
              <w:t>/</w:t>
            </w:r>
            <w:r>
              <w:rPr>
                <w:rFonts w:asciiTheme="minorEastAsia" w:eastAsiaTheme="minorEastAsia" w:hAnsiTheme="minorEastAsia" w:hint="eastAsia"/>
                <w:kern w:val="1"/>
                <w:sz w:val="24"/>
                <w:szCs w:val="24"/>
                <w:shd w:val="clear" w:color="auto" w:fill="FFFFFF"/>
              </w:rPr>
              <w:t>级及以上建造师证书，且在有效期内；</w:t>
            </w:r>
          </w:p>
          <w:p w:rsidR="00AC38B4" w:rsidRDefault="001F7594">
            <w:pPr>
              <w:pStyle w:val="WPSPlain"/>
              <w:spacing w:line="300" w:lineRule="exact"/>
              <w:jc w:val="both"/>
              <w:rPr>
                <w:rFonts w:asciiTheme="minorEastAsia" w:eastAsiaTheme="minorEastAsia" w:hAnsiTheme="minorEastAsia"/>
                <w:kern w:val="1"/>
                <w:sz w:val="24"/>
                <w:szCs w:val="24"/>
              </w:rPr>
            </w:pPr>
            <w:bookmarkStart w:id="33" w:name="EBaf311803e0f0433bbc9393b627a7e3d2"/>
            <w:bookmarkEnd w:id="33"/>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项目负责人具有行政部门颁发的安全生产考核合格证</w:t>
            </w:r>
            <w:r>
              <w:rPr>
                <w:rFonts w:asciiTheme="minorEastAsia" w:eastAsiaTheme="minorEastAsia" w:hAnsiTheme="minorEastAsia"/>
                <w:kern w:val="1"/>
                <w:sz w:val="24"/>
                <w:szCs w:val="24"/>
                <w:shd w:val="clear" w:color="auto" w:fill="FFFFFF"/>
              </w:rPr>
              <w:t>B</w:t>
            </w:r>
            <w:r>
              <w:rPr>
                <w:rFonts w:asciiTheme="minorEastAsia" w:eastAsiaTheme="minorEastAsia" w:hAnsiTheme="minorEastAsia" w:hint="eastAsia"/>
                <w:kern w:val="1"/>
                <w:sz w:val="24"/>
                <w:szCs w:val="24"/>
                <w:shd w:val="clear" w:color="auto" w:fill="FFFFFF"/>
              </w:rPr>
              <w:t>证，并在本单位注册且在有效期内。</w:t>
            </w:r>
          </w:p>
          <w:p w:rsidR="00AC38B4" w:rsidRDefault="001F7594">
            <w:pPr>
              <w:pStyle w:val="WPSPlain"/>
              <w:spacing w:line="300" w:lineRule="exact"/>
              <w:jc w:val="both"/>
              <w:rPr>
                <w:rFonts w:asciiTheme="minorEastAsia" w:eastAsiaTheme="minorEastAsia" w:hAnsiTheme="minorEastAsia"/>
                <w:sz w:val="24"/>
                <w:szCs w:val="24"/>
              </w:rPr>
            </w:pPr>
            <w:bookmarkStart w:id="34" w:name="EBa5450ab1384041859a5cf74a294f4a32"/>
            <w:bookmarkEnd w:id="34"/>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rPr>
              <w:t>项目负责人具有具有劳动保障部门出具的职工养老保险缴费证明（提供报名截止时间前6个月内竞标单位在县、区以上社会保障部门为其缴纳的连续3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rsidR="00AC38B4" w:rsidRDefault="001F7594">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bookmarkStart w:id="35" w:name="EB698890c2a6994606a14aedb83904306e"/>
            <w:bookmarkEnd w:id="35"/>
            <w:r>
              <w:rPr>
                <w:rFonts w:asciiTheme="minorEastAsia" w:eastAsiaTheme="minorEastAsia" w:hAnsiTheme="minorEastAsia" w:hint="eastAsia"/>
                <w:sz w:val="24"/>
                <w:szCs w:val="24"/>
              </w:rPr>
              <w:t>项目负责人必须满足下列条件：</w:t>
            </w:r>
          </w:p>
          <w:p w:rsidR="00AC38B4" w:rsidRDefault="001F7594">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w:t>
            </w:r>
            <w:r>
              <w:rPr>
                <w:rFonts w:asciiTheme="minorEastAsia" w:eastAsiaTheme="minorEastAsia" w:hAnsiTheme="minorEastAsia" w:hint="eastAsia"/>
                <w:sz w:val="24"/>
                <w:szCs w:val="24"/>
              </w:rPr>
              <w:t>、项目负责人是非变更后未担任其他在建工程的施工单位项目负责人。</w:t>
            </w:r>
          </w:p>
          <w:p w:rsidR="00AC38B4" w:rsidRDefault="001F7594">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w:t>
            </w:r>
            <w:r>
              <w:rPr>
                <w:rFonts w:asciiTheme="minorEastAsia" w:eastAsiaTheme="minorEastAsia" w:hAnsiTheme="minorEastAsia" w:hint="eastAsia"/>
                <w:sz w:val="24"/>
                <w:szCs w:val="24"/>
              </w:rPr>
              <w:t>、项目负责人是变更后未担任其他在建工程的施工单位项目负责人</w:t>
            </w:r>
            <w:r>
              <w:rPr>
                <w:rFonts w:asciiTheme="minorEastAsia" w:eastAsiaTheme="minorEastAsia" w:hAnsiTheme="minorEastAsia"/>
                <w:sz w:val="24"/>
                <w:szCs w:val="24"/>
              </w:rPr>
              <w:t>,</w:t>
            </w:r>
            <w:r>
              <w:rPr>
                <w:rFonts w:asciiTheme="minorEastAsia" w:eastAsiaTheme="minorEastAsia" w:hAnsiTheme="minorEastAsia" w:hint="eastAsia"/>
                <w:sz w:val="24"/>
                <w:szCs w:val="24"/>
              </w:rPr>
              <w:t>并且：原合同工期已满且变更备案之日已满</w:t>
            </w:r>
            <w:r>
              <w:rPr>
                <w:rFonts w:asciiTheme="minorEastAsia" w:eastAsiaTheme="minorEastAsia" w:hAnsiTheme="minorEastAsia"/>
                <w:sz w:val="24"/>
                <w:szCs w:val="24"/>
              </w:rPr>
              <w:t>6</w:t>
            </w:r>
            <w:r>
              <w:rPr>
                <w:rFonts w:asciiTheme="minorEastAsia" w:eastAsiaTheme="minorEastAsia" w:hAnsiTheme="minorEastAsia" w:hint="eastAsia"/>
                <w:sz w:val="24"/>
                <w:szCs w:val="24"/>
              </w:rPr>
              <w:t>个月；或者，因非承包方原因致使工程项目停工超过</w:t>
            </w:r>
            <w:r>
              <w:rPr>
                <w:rFonts w:asciiTheme="minorEastAsia" w:eastAsiaTheme="minorEastAsia" w:hAnsiTheme="minorEastAsia"/>
                <w:sz w:val="24"/>
                <w:szCs w:val="24"/>
              </w:rPr>
              <w:t>120</w:t>
            </w:r>
            <w:r>
              <w:rPr>
                <w:rFonts w:asciiTheme="minorEastAsia" w:eastAsiaTheme="minorEastAsia" w:hAnsiTheme="minorEastAsia" w:hint="eastAsia"/>
                <w:sz w:val="24"/>
                <w:szCs w:val="24"/>
              </w:rPr>
              <w:t>天，且按有关规定已经办理解除锁定备案事宜的</w:t>
            </w:r>
            <w:r>
              <w:rPr>
                <w:rFonts w:asciiTheme="minorEastAsia" w:eastAsiaTheme="minorEastAsia" w:hAnsiTheme="minorEastAsia"/>
                <w:sz w:val="24"/>
                <w:szCs w:val="24"/>
              </w:rPr>
              <w:t>;</w:t>
            </w:r>
            <w:r>
              <w:rPr>
                <w:rFonts w:asciiTheme="minorEastAsia" w:eastAsiaTheme="minorEastAsia" w:hAnsiTheme="minorEastAsia" w:hint="eastAsia"/>
                <w:sz w:val="24"/>
                <w:szCs w:val="24"/>
              </w:rPr>
              <w:t>或者，因故不能按期开工超过</w:t>
            </w:r>
            <w:r>
              <w:rPr>
                <w:rFonts w:asciiTheme="minorEastAsia" w:eastAsiaTheme="minorEastAsia" w:hAnsiTheme="minorEastAsia"/>
                <w:sz w:val="24"/>
                <w:szCs w:val="24"/>
              </w:rPr>
              <w:t>6</w:t>
            </w:r>
            <w:r>
              <w:rPr>
                <w:rFonts w:asciiTheme="minorEastAsia" w:eastAsiaTheme="minorEastAsia" w:hAnsiTheme="minorEastAsia" w:hint="eastAsia"/>
                <w:sz w:val="24"/>
                <w:szCs w:val="24"/>
              </w:rPr>
              <w:t>个月，且按有关规定程序已解除锁定的。</w:t>
            </w:r>
          </w:p>
          <w:p w:rsidR="00AC38B4" w:rsidRDefault="001F7594">
            <w:pPr>
              <w:spacing w:line="300" w:lineRule="exact"/>
              <w:jc w:val="left"/>
              <w:rPr>
                <w:rFonts w:asciiTheme="minorEastAsia" w:eastAsiaTheme="minorEastAsia" w:hAnsiTheme="minorEastAsia" w:cs="Arial"/>
                <w:sz w:val="24"/>
                <w:szCs w:val="24"/>
              </w:rPr>
            </w:pPr>
            <w:r>
              <w:rPr>
                <w:rFonts w:asciiTheme="minorEastAsia" w:eastAsiaTheme="minorEastAsia" w:hAnsiTheme="minorEastAsia" w:hint="eastAsia"/>
                <w:sz w:val="24"/>
                <w:szCs w:val="24"/>
              </w:rPr>
              <w:t>3、项目负责人有在建工程，但该在建工程与本次招标的工程属于同一工程项目、同一项目批文、同一施工地点分段发包或分期施工的情况。</w:t>
            </w:r>
          </w:p>
        </w:tc>
      </w:tr>
      <w:tr w:rsidR="00AC38B4">
        <w:trPr>
          <w:trHeight w:val="80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26</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资格审查及定标方式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0" w:lineRule="exact"/>
              <w:ind w:left="181"/>
              <w:jc w:val="both"/>
              <w:rPr>
                <w:rFonts w:asciiTheme="minorEastAsia" w:eastAsiaTheme="minorEastAsia" w:hAnsiTheme="minorEastAsia"/>
                <w:kern w:val="1"/>
                <w:sz w:val="24"/>
                <w:szCs w:val="24"/>
              </w:rPr>
            </w:pPr>
            <w:r>
              <w:rPr>
                <w:rFonts w:asciiTheme="minorEastAsia" w:eastAsiaTheme="minorEastAsia" w:hAnsiTheme="minorEastAsia" w:hint="eastAsia"/>
                <w:kern w:val="1"/>
                <w:sz w:val="24"/>
                <w:szCs w:val="24"/>
                <w:shd w:val="clear" w:color="auto" w:fill="FFFFFF"/>
              </w:rPr>
              <w:t>资格预审</w:t>
            </w:r>
          </w:p>
          <w:p w:rsidR="00AC38B4" w:rsidRDefault="001F7594">
            <w:pPr>
              <w:pStyle w:val="WPSPlain"/>
              <w:spacing w:line="360" w:lineRule="exact"/>
              <w:ind w:left="181"/>
              <w:jc w:val="both"/>
              <w:rPr>
                <w:rFonts w:asciiTheme="minorEastAsia" w:eastAsiaTheme="minorEastAsia" w:hAnsiTheme="minorEastAsia"/>
                <w:kern w:val="1"/>
                <w:sz w:val="24"/>
                <w:szCs w:val="24"/>
              </w:rPr>
            </w:pPr>
            <w:r>
              <w:rPr>
                <w:rFonts w:asciiTheme="minorEastAsia" w:eastAsiaTheme="minorEastAsia" w:hAnsiTheme="minorEastAsia" w:hint="eastAsia"/>
                <w:kern w:val="1"/>
                <w:sz w:val="24"/>
                <w:szCs w:val="24"/>
                <w:shd w:val="clear" w:color="auto" w:fill="FFFFFF"/>
              </w:rPr>
              <w:t>定标办法</w:t>
            </w:r>
            <w:r>
              <w:rPr>
                <w:rFonts w:asciiTheme="minorEastAsia" w:eastAsiaTheme="minorEastAsia" w:hAnsiTheme="minorEastAsia" w:hint="eastAsia"/>
                <w:kern w:val="1"/>
                <w:sz w:val="24"/>
                <w:szCs w:val="24"/>
              </w:rPr>
              <w:t>：合理价随机确定承包人办法</w:t>
            </w:r>
          </w:p>
        </w:tc>
      </w:tr>
      <w:tr w:rsidR="00AC38B4">
        <w:trPr>
          <w:trHeight w:val="56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27</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评审</w:t>
            </w:r>
            <w:r>
              <w:rPr>
                <w:rFonts w:asciiTheme="minorEastAsia" w:eastAsiaTheme="minorEastAsia" w:hAnsiTheme="minorEastAsia" w:hint="eastAsia"/>
                <w:sz w:val="24"/>
              </w:rPr>
              <w:t>小组</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0" w:lineRule="exact"/>
              <w:ind w:firstLine="120"/>
              <w:jc w:val="both"/>
              <w:rPr>
                <w:rFonts w:asciiTheme="minorEastAsia" w:eastAsiaTheme="minorEastAsia" w:hAnsiTheme="minorEastAsia"/>
                <w:sz w:val="18"/>
                <w:szCs w:val="18"/>
              </w:rPr>
            </w:pPr>
            <w:r>
              <w:rPr>
                <w:rFonts w:asciiTheme="minorEastAsia" w:eastAsiaTheme="minorEastAsia" w:hAnsiTheme="minorEastAsia" w:hint="eastAsia"/>
                <w:kern w:val="1"/>
                <w:sz w:val="24"/>
                <w:szCs w:val="24"/>
                <w:u w:val="single"/>
                <w:shd w:val="clear" w:color="auto" w:fill="FFFFFF"/>
              </w:rPr>
              <w:t xml:space="preserve"> /</w:t>
            </w:r>
            <w:r>
              <w:rPr>
                <w:rFonts w:asciiTheme="minorEastAsia" w:eastAsiaTheme="minorEastAsia" w:hAnsiTheme="minorEastAsia" w:hint="eastAsia"/>
                <w:kern w:val="1"/>
                <w:sz w:val="24"/>
                <w:szCs w:val="24"/>
                <w:shd w:val="clear" w:color="auto" w:fill="FFFFFF"/>
              </w:rPr>
              <w:t>人：其中：</w:t>
            </w:r>
            <w:r>
              <w:rPr>
                <w:rFonts w:asciiTheme="minorEastAsia" w:eastAsiaTheme="minorEastAsia" w:hAnsiTheme="minorEastAsia" w:hint="eastAsia"/>
                <w:kern w:val="1"/>
                <w:sz w:val="24"/>
                <w:szCs w:val="24"/>
              </w:rPr>
              <w:t>发包人代表</w:t>
            </w:r>
            <w:r>
              <w:rPr>
                <w:rFonts w:asciiTheme="minorEastAsia" w:eastAsiaTheme="minorEastAsia" w:hAnsiTheme="minorEastAsia" w:hint="eastAsia"/>
                <w:kern w:val="1"/>
                <w:sz w:val="24"/>
                <w:szCs w:val="24"/>
                <w:u w:val="single"/>
              </w:rPr>
              <w:t>/</w:t>
            </w:r>
            <w:r>
              <w:rPr>
                <w:rFonts w:asciiTheme="minorEastAsia" w:eastAsiaTheme="minorEastAsia" w:hAnsiTheme="minorEastAsia" w:hint="eastAsia"/>
                <w:kern w:val="1"/>
                <w:sz w:val="24"/>
                <w:szCs w:val="24"/>
              </w:rPr>
              <w:t>人</w:t>
            </w:r>
          </w:p>
        </w:tc>
      </w:tr>
      <w:tr w:rsidR="00AC38B4">
        <w:trPr>
          <w:trHeight w:val="1935"/>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28</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工程款支付</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0" w:lineRule="exact"/>
              <w:jc w:val="both"/>
              <w:rPr>
                <w:rFonts w:asciiTheme="minorEastAsia" w:eastAsiaTheme="minorEastAsia" w:hAnsiTheme="minorEastAsia"/>
                <w:b/>
              </w:rPr>
            </w:pPr>
            <w:r>
              <w:rPr>
                <w:rFonts w:asciiTheme="minorEastAsia" w:eastAsiaTheme="minorEastAsia" w:hAnsiTheme="minorEastAsia" w:cs="宋体" w:hint="eastAsia"/>
                <w:b/>
                <w:sz w:val="24"/>
                <w:szCs w:val="24"/>
              </w:rPr>
              <w:t>工程竣工验收合格后支付合同价的50%，工程竣工验收合格满一年后付至审定价的80%，余款待工程竣工验收合格满两年后根据审定结果结清（不计息），每次支付工程款时，承包方应出具等额正式税务发票。</w:t>
            </w:r>
          </w:p>
        </w:tc>
      </w:tr>
    </w:tbl>
    <w:p w:rsidR="00AC38B4" w:rsidRDefault="00AC38B4">
      <w:pPr>
        <w:jc w:val="center"/>
        <w:rPr>
          <w:rFonts w:asciiTheme="minorEastAsia" w:eastAsiaTheme="minorEastAsia" w:hAnsiTheme="minorEastAsia"/>
          <w:sz w:val="28"/>
          <w:shd w:val="clear" w:color="auto" w:fill="FFFFFF"/>
        </w:rPr>
      </w:pPr>
      <w:bookmarkStart w:id="36" w:name="EBc56d12b6f40349e499aa44d5ffb206fa"/>
      <w:bookmarkEnd w:id="36"/>
    </w:p>
    <w:p w:rsidR="00AC38B4" w:rsidRDefault="00AC38B4">
      <w:pPr>
        <w:rPr>
          <w:rFonts w:asciiTheme="minorEastAsia" w:eastAsiaTheme="minorEastAsia" w:hAnsiTheme="minorEastAsia"/>
          <w:sz w:val="28"/>
          <w:shd w:val="clear" w:color="auto" w:fill="FFFFFF"/>
        </w:rPr>
      </w:pPr>
    </w:p>
    <w:p w:rsidR="00AC38B4" w:rsidRDefault="001F7594">
      <w:pPr>
        <w:pageBreakBefore/>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2</w:t>
      </w:r>
      <w:r>
        <w:rPr>
          <w:rFonts w:asciiTheme="minorEastAsia" w:eastAsiaTheme="minorEastAsia" w:hAnsiTheme="minorEastAsia" w:hint="eastAsia"/>
          <w:sz w:val="28"/>
          <w:shd w:val="clear" w:color="auto" w:fill="FFFFFF"/>
        </w:rPr>
        <w:t>、竞标须知前附表</w:t>
      </w:r>
      <w:r>
        <w:rPr>
          <w:rFonts w:asciiTheme="minorEastAsia" w:eastAsiaTheme="minorEastAsia" w:hAnsiTheme="minorEastAsia"/>
          <w:sz w:val="28"/>
          <w:shd w:val="clear" w:color="auto" w:fill="FFFFFF"/>
        </w:rPr>
        <w:t>2</w:t>
      </w:r>
    </w:p>
    <w:p w:rsidR="00AC38B4" w:rsidRDefault="00AC38B4">
      <w:pPr>
        <w:rPr>
          <w:rFonts w:asciiTheme="minorEastAsia" w:eastAsiaTheme="minorEastAsia" w:hAnsiTheme="minorEastAsia"/>
          <w:shd w:val="clear" w:color="auto" w:fill="00FFFF"/>
        </w:rPr>
      </w:pPr>
      <w:bookmarkStart w:id="37" w:name="EB11c63a6aacf146df8f3f85a07c9b0cb7"/>
      <w:bookmarkEnd w:id="37"/>
    </w:p>
    <w:tbl>
      <w:tblPr>
        <w:tblW w:w="9450" w:type="dxa"/>
        <w:tblInd w:w="120" w:type="dxa"/>
        <w:tblCellMar>
          <w:left w:w="10" w:type="dxa"/>
          <w:right w:w="10" w:type="dxa"/>
        </w:tblCellMar>
        <w:tblLook w:val="04A0"/>
      </w:tblPr>
      <w:tblGrid>
        <w:gridCol w:w="525"/>
        <w:gridCol w:w="2190"/>
        <w:gridCol w:w="6735"/>
      </w:tblGrid>
      <w:tr w:rsidR="00AC38B4">
        <w:trPr>
          <w:trHeight w:val="899"/>
        </w:trPr>
        <w:tc>
          <w:tcPr>
            <w:tcW w:w="525" w:type="dxa"/>
            <w:tcBorders>
              <w:top w:val="single" w:sz="12"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2190" w:type="dxa"/>
            <w:tcBorders>
              <w:top w:val="single" w:sz="12" w:space="0" w:color="000000"/>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内　容</w:t>
            </w:r>
          </w:p>
        </w:tc>
        <w:tc>
          <w:tcPr>
            <w:tcW w:w="6735" w:type="dxa"/>
            <w:tcBorders>
              <w:top w:val="single" w:sz="12" w:space="0" w:color="000000"/>
              <w:left w:val="nil"/>
              <w:bottom w:val="single" w:sz="4" w:space="0" w:color="000000"/>
              <w:right w:val="single" w:sz="12"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规　定</w:t>
            </w:r>
          </w:p>
        </w:tc>
      </w:tr>
      <w:tr w:rsidR="00AC38B4">
        <w:trPr>
          <w:trHeight w:val="1341"/>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1</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发放发包文件、图纸</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 xml:space="preserve">地点：江苏省兴化经济开发区招投标管理办公室2楼                </w:t>
            </w:r>
          </w:p>
          <w:p w:rsidR="00AC38B4" w:rsidRDefault="001F7594">
            <w:pPr>
              <w:spacing w:line="367" w:lineRule="atLeast"/>
              <w:ind w:firstLine="480"/>
              <w:rPr>
                <w:rFonts w:asciiTheme="minorEastAsia" w:eastAsiaTheme="minorEastAsia" w:hAnsiTheme="minorEastAsia"/>
                <w:sz w:val="24"/>
                <w:szCs w:val="20"/>
              </w:rPr>
            </w:pPr>
            <w:r>
              <w:rPr>
                <w:rFonts w:asciiTheme="minorEastAsia" w:eastAsiaTheme="minorEastAsia" w:hAnsiTheme="minorEastAsia" w:hint="eastAsia"/>
                <w:sz w:val="24"/>
              </w:rPr>
              <w:t>时间：</w:t>
            </w: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7</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8</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分至</w:t>
            </w:r>
          </w:p>
          <w:p w:rsidR="00AC38B4" w:rsidRDefault="001F7594" w:rsidP="00C43546">
            <w:pPr>
              <w:spacing w:line="367" w:lineRule="atLeast"/>
              <w:ind w:firstLine="1200"/>
              <w:rPr>
                <w:rFonts w:asciiTheme="minorEastAsia" w:eastAsiaTheme="minorEastAsia" w:hAnsiTheme="minorEastAsia"/>
                <w:sz w:val="24"/>
                <w:szCs w:val="20"/>
              </w:rPr>
            </w:pP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9</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17</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w:t>
            </w:r>
          </w:p>
        </w:tc>
      </w:tr>
      <w:tr w:rsidR="00AC38B4">
        <w:trPr>
          <w:trHeight w:val="810"/>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2</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竞标人踏勘现场</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Chars="600" w:firstLine="1446"/>
              <w:rPr>
                <w:rFonts w:asciiTheme="minorEastAsia" w:eastAsiaTheme="minorEastAsia" w:hAnsiTheme="minorEastAsia"/>
                <w:b/>
                <w:sz w:val="24"/>
                <w:szCs w:val="20"/>
              </w:rPr>
            </w:pPr>
            <w:r>
              <w:rPr>
                <w:rFonts w:asciiTheme="minorEastAsia" w:eastAsiaTheme="minorEastAsia" w:hAnsiTheme="minorEastAsia" w:hint="eastAsia"/>
                <w:b/>
                <w:sz w:val="24"/>
              </w:rPr>
              <w:t>投标人自行踏勘</w:t>
            </w:r>
          </w:p>
        </w:tc>
      </w:tr>
      <w:tr w:rsidR="00AC38B4">
        <w:trPr>
          <w:trHeight w:val="1402"/>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3</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竞标人报送书面疑问</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地点：江苏省兴化经济开发区招投标管理办公室2楼</w:t>
            </w:r>
          </w:p>
          <w:p w:rsidR="00AC38B4" w:rsidRDefault="001F7594">
            <w:pPr>
              <w:spacing w:line="367" w:lineRule="atLeast"/>
              <w:ind w:firstLine="480"/>
              <w:rPr>
                <w:rFonts w:asciiTheme="minorEastAsia" w:eastAsiaTheme="minorEastAsia" w:hAnsiTheme="minorEastAsia"/>
                <w:sz w:val="24"/>
                <w:szCs w:val="20"/>
              </w:rPr>
            </w:pPr>
            <w:r>
              <w:rPr>
                <w:rFonts w:asciiTheme="minorEastAsia" w:eastAsiaTheme="minorEastAsia" w:hAnsiTheme="minorEastAsia" w:hint="eastAsia"/>
                <w:sz w:val="24"/>
              </w:rPr>
              <w:t>时间：</w:t>
            </w: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10</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 xml:space="preserve">8 </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分至</w:t>
            </w:r>
          </w:p>
          <w:p w:rsidR="00AC38B4" w:rsidRDefault="001F7594" w:rsidP="00C43546">
            <w:pPr>
              <w:spacing w:line="367" w:lineRule="atLeast"/>
              <w:ind w:firstLine="1200"/>
              <w:rPr>
                <w:rFonts w:asciiTheme="minorEastAsia" w:eastAsiaTheme="minorEastAsia" w:hAnsiTheme="minorEastAsia"/>
                <w:sz w:val="24"/>
                <w:szCs w:val="20"/>
              </w:rPr>
            </w:pP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10</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 xml:space="preserve">11 </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w:t>
            </w:r>
          </w:p>
        </w:tc>
      </w:tr>
      <w:tr w:rsidR="00AC38B4">
        <w:trPr>
          <w:trHeight w:val="1604"/>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4</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发放书面答疑</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地点：江苏省兴化经济开发区招投标管理办公室2楼</w:t>
            </w:r>
          </w:p>
          <w:p w:rsidR="00AC38B4" w:rsidRDefault="001F7594">
            <w:pPr>
              <w:spacing w:line="367" w:lineRule="atLeast"/>
              <w:ind w:firstLine="480"/>
              <w:rPr>
                <w:rFonts w:asciiTheme="minorEastAsia" w:eastAsiaTheme="minorEastAsia" w:hAnsiTheme="minorEastAsia"/>
                <w:sz w:val="24"/>
                <w:szCs w:val="20"/>
              </w:rPr>
            </w:pPr>
            <w:r>
              <w:rPr>
                <w:rFonts w:asciiTheme="minorEastAsia" w:eastAsiaTheme="minorEastAsia" w:hAnsiTheme="minorEastAsia" w:hint="eastAsia"/>
                <w:sz w:val="24"/>
              </w:rPr>
              <w:t>时间：</w:t>
            </w: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10</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 xml:space="preserve">14 </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00</w:t>
            </w:r>
            <w:r>
              <w:rPr>
                <w:rFonts w:asciiTheme="minorEastAsia" w:eastAsiaTheme="minorEastAsia" w:hAnsiTheme="minorEastAsia" w:hint="eastAsia"/>
                <w:sz w:val="24"/>
              </w:rPr>
              <w:t>分至</w:t>
            </w:r>
          </w:p>
          <w:p w:rsidR="00AC38B4" w:rsidRDefault="001F7594" w:rsidP="00C43546">
            <w:pPr>
              <w:spacing w:line="367" w:lineRule="atLeast"/>
              <w:ind w:firstLine="1200"/>
              <w:rPr>
                <w:rFonts w:asciiTheme="minorEastAsia" w:eastAsiaTheme="minorEastAsia" w:hAnsiTheme="minorEastAsia"/>
                <w:sz w:val="24"/>
                <w:szCs w:val="20"/>
              </w:rPr>
            </w:pP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sidR="00C43546">
              <w:rPr>
                <w:rFonts w:asciiTheme="minorEastAsia" w:eastAsiaTheme="minorEastAsia" w:hAnsiTheme="minorEastAsia" w:hint="eastAsia"/>
                <w:sz w:val="24"/>
                <w:u w:val="single"/>
              </w:rPr>
              <w:t>10</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 xml:space="preserve">17 </w:t>
            </w:r>
            <w:r>
              <w:rPr>
                <w:rFonts w:asciiTheme="minorEastAsia" w:eastAsiaTheme="minorEastAsia" w:hAnsiTheme="minorEastAsia" w:hint="eastAsia"/>
                <w:sz w:val="24"/>
              </w:rPr>
              <w:t>时</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分</w:t>
            </w:r>
          </w:p>
        </w:tc>
      </w:tr>
      <w:tr w:rsidR="00AC38B4">
        <w:trPr>
          <w:trHeight w:val="1135"/>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竞标文件递交</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地点：江苏省兴化经济开发区招投标管理办公室2楼</w:t>
            </w:r>
          </w:p>
          <w:p w:rsidR="00AC38B4" w:rsidRDefault="001F7594" w:rsidP="00C43546">
            <w:pPr>
              <w:spacing w:line="367" w:lineRule="atLeast"/>
              <w:ind w:firstLine="480"/>
              <w:rPr>
                <w:rFonts w:asciiTheme="minorEastAsia" w:eastAsiaTheme="minorEastAsia" w:hAnsiTheme="minorEastAsia"/>
                <w:sz w:val="24"/>
                <w:szCs w:val="20"/>
              </w:rPr>
            </w:pPr>
            <w:r>
              <w:rPr>
                <w:rFonts w:asciiTheme="minorEastAsia" w:eastAsiaTheme="minorEastAsia" w:hAnsiTheme="minorEastAsia" w:hint="eastAsia"/>
                <w:sz w:val="24"/>
              </w:rPr>
              <w:t>截止时间：</w:t>
            </w:r>
            <w:r>
              <w:rPr>
                <w:rFonts w:asciiTheme="minorEastAsia" w:eastAsiaTheme="minorEastAsia" w:hAnsiTheme="minorEastAsia" w:hint="eastAsia"/>
                <w:sz w:val="24"/>
                <w:u w:val="single"/>
              </w:rPr>
              <w:t>202</w:t>
            </w:r>
            <w:r w:rsidR="00C43546">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sidR="00C43546">
              <w:rPr>
                <w:rFonts w:asciiTheme="minorEastAsia" w:eastAsiaTheme="minorEastAsia" w:hAnsiTheme="minorEastAsia" w:hint="eastAsia"/>
                <w:sz w:val="24"/>
                <w:u w:val="single"/>
              </w:rPr>
              <w:t>11</w:t>
            </w:r>
            <w:r>
              <w:rPr>
                <w:rFonts w:asciiTheme="minorEastAsia" w:eastAsiaTheme="minorEastAsia" w:hAnsiTheme="minorEastAsia" w:hint="eastAsia"/>
                <w:sz w:val="24"/>
              </w:rPr>
              <w:t>日</w:t>
            </w:r>
            <w:r>
              <w:rPr>
                <w:rFonts w:asciiTheme="minorEastAsia" w:eastAsiaTheme="minorEastAsia" w:hAnsiTheme="minorEastAsia" w:hint="eastAsia"/>
                <w:sz w:val="24"/>
                <w:u w:val="single"/>
              </w:rPr>
              <w:t>9</w:t>
            </w:r>
            <w:r>
              <w:rPr>
                <w:rFonts w:asciiTheme="minorEastAsia" w:eastAsiaTheme="minorEastAsia" w:hAnsiTheme="minorEastAsia" w:hint="eastAsia"/>
                <w:sz w:val="24"/>
              </w:rPr>
              <w:t>时3</w:t>
            </w:r>
            <w:r>
              <w:rPr>
                <w:rFonts w:asciiTheme="minorEastAsia" w:eastAsiaTheme="minorEastAsia" w:hAnsiTheme="minorEastAsia" w:hint="eastAsia"/>
                <w:sz w:val="24"/>
                <w:u w:val="single"/>
              </w:rPr>
              <w:t>0</w:t>
            </w:r>
            <w:r>
              <w:rPr>
                <w:rFonts w:asciiTheme="minorEastAsia" w:eastAsiaTheme="minorEastAsia" w:hAnsiTheme="minorEastAsia" w:hint="eastAsia"/>
                <w:sz w:val="24"/>
              </w:rPr>
              <w:t>分</w:t>
            </w:r>
          </w:p>
        </w:tc>
      </w:tr>
      <w:tr w:rsidR="00AC38B4">
        <w:trPr>
          <w:trHeight w:val="2095"/>
        </w:trPr>
        <w:tc>
          <w:tcPr>
            <w:tcW w:w="525" w:type="dxa"/>
            <w:tcBorders>
              <w:top w:val="nil"/>
              <w:left w:val="single" w:sz="12" w:space="0" w:color="000000"/>
              <w:bottom w:val="single" w:sz="12"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190" w:type="dxa"/>
            <w:tcBorders>
              <w:top w:val="nil"/>
              <w:left w:val="nil"/>
              <w:bottom w:val="single" w:sz="12" w:space="0" w:color="000000"/>
              <w:right w:val="single" w:sz="4" w:space="0" w:color="000000"/>
            </w:tcBorders>
            <w:tcMar>
              <w:top w:w="0" w:type="dxa"/>
              <w:left w:w="0" w:type="dxa"/>
              <w:bottom w:w="0" w:type="dxa"/>
              <w:right w:w="0" w:type="dxa"/>
            </w:tcMar>
            <w:vAlign w:val="center"/>
          </w:tcPr>
          <w:p w:rsidR="00AC38B4" w:rsidRDefault="001F7594">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竞标会议</w:t>
            </w:r>
          </w:p>
        </w:tc>
        <w:tc>
          <w:tcPr>
            <w:tcW w:w="6735" w:type="dxa"/>
            <w:tcBorders>
              <w:top w:val="nil"/>
              <w:left w:val="nil"/>
              <w:bottom w:val="single" w:sz="12" w:space="0" w:color="000000"/>
              <w:right w:val="single" w:sz="12" w:space="0" w:color="000000"/>
            </w:tcBorders>
            <w:tcMar>
              <w:top w:w="0" w:type="dxa"/>
              <w:left w:w="0" w:type="dxa"/>
              <w:bottom w:w="0" w:type="dxa"/>
              <w:right w:w="0" w:type="dxa"/>
            </w:tcMar>
            <w:vAlign w:val="center"/>
          </w:tcPr>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地点：江苏省兴化经济开发区招投标管理办公室2楼</w:t>
            </w:r>
          </w:p>
          <w:p w:rsidR="00AC38B4" w:rsidRDefault="001F7594">
            <w:pPr>
              <w:spacing w:line="367" w:lineRule="atLeast"/>
              <w:ind w:firstLine="480"/>
              <w:rPr>
                <w:rFonts w:asciiTheme="minorEastAsia" w:eastAsiaTheme="minorEastAsia" w:hAnsiTheme="minorEastAsia"/>
                <w:sz w:val="24"/>
              </w:rPr>
            </w:pPr>
            <w:r>
              <w:rPr>
                <w:rFonts w:asciiTheme="minorEastAsia" w:eastAsiaTheme="minorEastAsia" w:hAnsiTheme="minorEastAsia" w:hint="eastAsia"/>
                <w:sz w:val="24"/>
              </w:rPr>
              <w:t>时间：</w:t>
            </w:r>
            <w:r w:rsidRPr="00883BE9">
              <w:rPr>
                <w:rFonts w:asciiTheme="minorEastAsia" w:eastAsiaTheme="minorEastAsia" w:hAnsiTheme="minorEastAsia" w:hint="eastAsia"/>
                <w:sz w:val="24"/>
                <w:u w:val="single"/>
              </w:rPr>
              <w:t>202</w:t>
            </w:r>
            <w:r w:rsidR="00C43546" w:rsidRPr="00883BE9">
              <w:rPr>
                <w:rFonts w:asciiTheme="minorEastAsia" w:eastAsiaTheme="minorEastAsia" w:hAnsiTheme="minorEastAsia" w:hint="eastAsia"/>
                <w:sz w:val="24"/>
                <w:u w:val="single"/>
              </w:rPr>
              <w:t>4</w:t>
            </w:r>
            <w:r>
              <w:rPr>
                <w:rFonts w:asciiTheme="minorEastAsia" w:eastAsiaTheme="minorEastAsia" w:hAnsiTheme="minorEastAsia" w:hint="eastAsia"/>
                <w:sz w:val="24"/>
              </w:rPr>
              <w:t>年</w:t>
            </w:r>
            <w:r w:rsidR="00C43546" w:rsidRPr="00883BE9">
              <w:rPr>
                <w:rFonts w:asciiTheme="minorEastAsia" w:eastAsiaTheme="minorEastAsia" w:hAnsiTheme="minorEastAsia" w:hint="eastAsia"/>
                <w:sz w:val="24"/>
                <w:u w:val="single"/>
              </w:rPr>
              <w:t>5</w:t>
            </w:r>
            <w:r>
              <w:rPr>
                <w:rFonts w:asciiTheme="minorEastAsia" w:eastAsiaTheme="minorEastAsia" w:hAnsiTheme="minorEastAsia" w:hint="eastAsia"/>
                <w:sz w:val="24"/>
              </w:rPr>
              <w:t>月</w:t>
            </w:r>
            <w:r w:rsidR="00C43546" w:rsidRPr="00883BE9">
              <w:rPr>
                <w:rFonts w:asciiTheme="minorEastAsia" w:eastAsiaTheme="minorEastAsia" w:hAnsiTheme="minorEastAsia" w:hint="eastAsia"/>
                <w:sz w:val="24"/>
                <w:u w:val="single"/>
              </w:rPr>
              <w:t>11</w:t>
            </w:r>
            <w:r>
              <w:rPr>
                <w:rFonts w:asciiTheme="minorEastAsia" w:eastAsiaTheme="minorEastAsia" w:hAnsiTheme="minorEastAsia" w:hint="eastAsia"/>
                <w:sz w:val="24"/>
              </w:rPr>
              <w:t>日</w:t>
            </w:r>
            <w:r w:rsidRPr="00883BE9">
              <w:rPr>
                <w:rFonts w:asciiTheme="minorEastAsia" w:eastAsiaTheme="minorEastAsia" w:hAnsiTheme="minorEastAsia" w:hint="eastAsia"/>
                <w:sz w:val="24"/>
                <w:u w:val="single"/>
              </w:rPr>
              <w:t>9</w:t>
            </w:r>
            <w:r>
              <w:rPr>
                <w:rFonts w:asciiTheme="minorEastAsia" w:eastAsiaTheme="minorEastAsia" w:hAnsiTheme="minorEastAsia" w:hint="eastAsia"/>
                <w:sz w:val="24"/>
              </w:rPr>
              <w:t>时</w:t>
            </w:r>
            <w:r w:rsidRPr="00883BE9">
              <w:rPr>
                <w:rFonts w:asciiTheme="minorEastAsia" w:eastAsiaTheme="minorEastAsia" w:hAnsiTheme="minorEastAsia" w:hint="eastAsia"/>
                <w:sz w:val="24"/>
                <w:u w:val="single"/>
              </w:rPr>
              <w:t>30</w:t>
            </w:r>
            <w:r>
              <w:rPr>
                <w:rFonts w:asciiTheme="minorEastAsia" w:eastAsiaTheme="minorEastAsia" w:hAnsiTheme="minorEastAsia" w:hint="eastAsia"/>
                <w:sz w:val="24"/>
              </w:rPr>
              <w:t>分</w:t>
            </w:r>
          </w:p>
          <w:p w:rsidR="00AC38B4" w:rsidRDefault="001F7594">
            <w:pPr>
              <w:pStyle w:val="2"/>
              <w:rPr>
                <w:rFonts w:asciiTheme="minorEastAsia" w:eastAsiaTheme="minorEastAsia" w:hAnsiTheme="minorEastAsia"/>
              </w:rPr>
            </w:pPr>
            <w:r>
              <w:rPr>
                <w:rFonts w:asciiTheme="minorEastAsia" w:eastAsiaTheme="minorEastAsia" w:hAnsiTheme="minorEastAsia" w:hint="eastAsia"/>
                <w:b w:val="0"/>
                <w:sz w:val="24"/>
                <w:szCs w:val="22"/>
              </w:rPr>
              <w:t>本项目通过腾讯会议进行网上不见面开标，由发包人代表摇号，并由发包人组织监管小组进行监督。</w:t>
            </w:r>
          </w:p>
        </w:tc>
      </w:tr>
    </w:tbl>
    <w:p w:rsidR="00AC38B4" w:rsidRDefault="00AC38B4">
      <w:pPr>
        <w:rPr>
          <w:rFonts w:asciiTheme="minorEastAsia" w:eastAsiaTheme="minorEastAsia" w:hAnsiTheme="minorEastAsia"/>
          <w:shd w:val="clear" w:color="auto" w:fill="FFFF00"/>
        </w:rPr>
      </w:pPr>
    </w:p>
    <w:p w:rsidR="00AC38B4" w:rsidRDefault="00AC38B4">
      <w:pPr>
        <w:jc w:val="cente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AC38B4">
      <w:pPr>
        <w:rPr>
          <w:rFonts w:asciiTheme="minorEastAsia" w:eastAsiaTheme="minorEastAsia" w:hAnsiTheme="minorEastAsia"/>
          <w:shd w:val="clear" w:color="auto" w:fill="FFFFFF"/>
        </w:rPr>
      </w:pPr>
    </w:p>
    <w:p w:rsidR="00AC38B4" w:rsidRDefault="001F7594">
      <w:pPr>
        <w:pageBreakBefore/>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3</w:t>
      </w:r>
      <w:r>
        <w:rPr>
          <w:rFonts w:asciiTheme="minorEastAsia" w:eastAsiaTheme="minorEastAsia" w:hAnsiTheme="minorEastAsia" w:hint="eastAsia"/>
          <w:sz w:val="28"/>
          <w:shd w:val="clear" w:color="auto" w:fill="FFFFFF"/>
        </w:rPr>
        <w:t>、竞标须知前附件</w:t>
      </w:r>
    </w:p>
    <w:tbl>
      <w:tblPr>
        <w:tblW w:w="9180" w:type="dxa"/>
        <w:jc w:val="center"/>
        <w:tblCellMar>
          <w:left w:w="10" w:type="dxa"/>
          <w:right w:w="10" w:type="dxa"/>
        </w:tblCellMar>
        <w:tblLook w:val="04A0"/>
      </w:tblPr>
      <w:tblGrid>
        <w:gridCol w:w="9180"/>
      </w:tblGrid>
      <w:tr w:rsidR="00AC38B4">
        <w:trPr>
          <w:trHeight w:val="673"/>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jc w:val="center"/>
              <w:rPr>
                <w:rFonts w:asciiTheme="minorEastAsia" w:eastAsiaTheme="minorEastAsia" w:hAnsiTheme="minorEastAsia"/>
                <w:sz w:val="28"/>
              </w:rPr>
            </w:pPr>
            <w:r>
              <w:rPr>
                <w:rFonts w:asciiTheme="minorEastAsia" w:eastAsiaTheme="minorEastAsia" w:hAnsiTheme="minorEastAsia" w:hint="eastAsia"/>
                <w:sz w:val="24"/>
                <w:shd w:val="clear" w:color="auto" w:fill="FFFFFF"/>
              </w:rPr>
              <w:t>发包文件中的其它内容与本附件条款不一致的，以本附件内容为准。</w:t>
            </w:r>
          </w:p>
        </w:tc>
      </w:tr>
      <w:tr w:rsidR="00AC38B4">
        <w:trPr>
          <w:trHeight w:val="356"/>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重点提示</w:t>
            </w:r>
            <w:r>
              <w:rPr>
                <w:rFonts w:asciiTheme="minorEastAsia" w:eastAsiaTheme="minorEastAsia" w:hAnsiTheme="minorEastAsia"/>
                <w:sz w:val="24"/>
                <w:szCs w:val="24"/>
                <w:shd w:val="clear" w:color="auto" w:fill="FFFFFF"/>
              </w:rPr>
              <w:t>:</w:t>
            </w:r>
          </w:p>
        </w:tc>
      </w:tr>
      <w:tr w:rsidR="00AC38B4">
        <w:trPr>
          <w:trHeight w:val="356"/>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）本工程严禁借资质，乱挂靠，否则按建市[2014]118号、《泰州市建设市场不良行为记录和公示暂行办法》、《兴政规[2011]8号》文件等规定依法依规处理。</w:t>
            </w:r>
          </w:p>
        </w:tc>
      </w:tr>
      <w:tr w:rsidR="00AC38B4">
        <w:trPr>
          <w:trHeight w:val="690"/>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rsidP="00C43546">
            <w:pPr>
              <w:rPr>
                <w:rFonts w:asciiTheme="minorEastAsia" w:eastAsiaTheme="minorEastAsia" w:hAnsiTheme="minorEastAsia"/>
                <w:sz w:val="24"/>
                <w:szCs w:val="24"/>
              </w:rPr>
            </w:pPr>
            <w:r>
              <w:rPr>
                <w:rFonts w:asciiTheme="minorEastAsia" w:eastAsiaTheme="minorEastAsia" w:hAnsiTheme="minorEastAsia" w:hint="eastAsia"/>
                <w:b/>
                <w:sz w:val="24"/>
                <w:szCs w:val="24"/>
                <w:shd w:val="clear" w:color="auto" w:fill="FFFFFF"/>
              </w:rPr>
              <w:t xml:space="preserve">（2） </w:t>
            </w:r>
            <w:r>
              <w:rPr>
                <w:rFonts w:asciiTheme="minorEastAsia" w:eastAsiaTheme="minorEastAsia" w:hAnsiTheme="minorEastAsia" w:hint="eastAsia"/>
                <w:b/>
                <w:color w:val="FF0000"/>
                <w:sz w:val="24"/>
                <w:szCs w:val="24"/>
                <w:shd w:val="clear" w:color="auto" w:fill="FFFFFF"/>
              </w:rPr>
              <w:t xml:space="preserve">腾讯会议  网上开标   </w:t>
            </w:r>
            <w:r>
              <w:rPr>
                <w:rFonts w:asciiTheme="minorEastAsia" w:eastAsiaTheme="minorEastAsia" w:hAnsiTheme="minorEastAsia" w:cs="宋体" w:hint="eastAsia"/>
                <w:b/>
                <w:bCs/>
                <w:color w:val="FF0000"/>
              </w:rPr>
              <w:t>腾讯会议：</w:t>
            </w:r>
            <w:r w:rsidR="00C43546">
              <w:rPr>
                <w:rFonts w:asciiTheme="minorEastAsia" w:eastAsiaTheme="minorEastAsia" w:hAnsiTheme="minorEastAsia" w:cs="宋体" w:hint="eastAsia"/>
                <w:b/>
                <w:bCs/>
                <w:color w:val="FF0000"/>
              </w:rPr>
              <w:t xml:space="preserve">744 529 265 </w:t>
            </w:r>
            <w:r>
              <w:rPr>
                <w:rFonts w:asciiTheme="minorEastAsia" w:eastAsiaTheme="minorEastAsia" w:hAnsiTheme="minorEastAsia" w:cs="宋体" w:hint="eastAsia"/>
                <w:b/>
                <w:bCs/>
                <w:color w:val="FF0000"/>
              </w:rPr>
              <w:t>密码123456</w:t>
            </w:r>
          </w:p>
        </w:tc>
      </w:tr>
      <w:tr w:rsidR="00AC38B4">
        <w:trPr>
          <w:trHeight w:val="754"/>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rPr>
                <w:rFonts w:asciiTheme="minorEastAsia" w:eastAsiaTheme="minorEastAsia" w:hAnsiTheme="minorEastAsia"/>
                <w:sz w:val="24"/>
                <w:szCs w:val="24"/>
              </w:rPr>
            </w:pPr>
            <w:r>
              <w:rPr>
                <w:rFonts w:asciiTheme="minorEastAsia" w:eastAsiaTheme="minorEastAsia" w:hAnsiTheme="minorEastAsia" w:hint="eastAsia"/>
                <w:b/>
                <w:sz w:val="24"/>
                <w:szCs w:val="24"/>
              </w:rPr>
              <w:t>（3）</w:t>
            </w:r>
            <w:bookmarkStart w:id="38" w:name="OLE_LINK1"/>
            <w:bookmarkEnd w:id="38"/>
            <w:r>
              <w:rPr>
                <w:rFonts w:asciiTheme="minorEastAsia" w:eastAsiaTheme="minorEastAsia" w:hAnsiTheme="minorEastAsia" w:hint="eastAsia"/>
                <w:sz w:val="24"/>
                <w:szCs w:val="24"/>
                <w:shd w:val="clear" w:color="auto" w:fill="FFFFFF"/>
              </w:rPr>
              <w:t>承包人在办理合同备案时，应按备案部门要求配备施工项目部关键岗位人员。</w:t>
            </w:r>
          </w:p>
          <w:p w:rsidR="00AC38B4" w:rsidRDefault="001F7594">
            <w:pPr>
              <w:rPr>
                <w:rFonts w:asciiTheme="minorEastAsia" w:eastAsiaTheme="minorEastAsia" w:hAnsiTheme="minorEastAsia"/>
                <w:b/>
                <w:sz w:val="24"/>
                <w:szCs w:val="24"/>
              </w:rPr>
            </w:pPr>
            <w:r>
              <w:rPr>
                <w:rFonts w:asciiTheme="minorEastAsia" w:eastAsiaTheme="minorEastAsia" w:hAnsiTheme="minorEastAsia" w:hint="eastAsia"/>
                <w:sz w:val="24"/>
                <w:szCs w:val="24"/>
              </w:rPr>
              <w:t>不能满足备案要求的，发包人有权取消其承包资格。</w:t>
            </w:r>
          </w:p>
        </w:tc>
      </w:tr>
      <w:tr w:rsidR="00AC38B4">
        <w:trPr>
          <w:trHeight w:val="690"/>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（4）承包人应按照兴政办发</w:t>
            </w:r>
            <w:r>
              <w:rPr>
                <w:rFonts w:asciiTheme="minorEastAsia" w:eastAsiaTheme="minorEastAsia" w:hAnsiTheme="minorEastAsia"/>
                <w:sz w:val="24"/>
                <w:szCs w:val="24"/>
                <w:shd w:val="clear" w:color="auto" w:fill="FFFFFF"/>
              </w:rPr>
              <w:t>[2008]128</w:t>
            </w:r>
            <w:r>
              <w:rPr>
                <w:rFonts w:asciiTheme="minorEastAsia" w:eastAsiaTheme="minorEastAsia" w:hAnsiTheme="minorEastAsia" w:hint="eastAsia"/>
                <w:sz w:val="24"/>
                <w:szCs w:val="24"/>
                <w:shd w:val="clear" w:color="auto" w:fill="FFFFFF"/>
              </w:rPr>
              <w:t>号《市政府办公室室关于做好兴化市建筑施工企业参加工伤保险工作的通知》规定，及时为符合法定劳动年龄的所有从业人员（包括农民工）缴纳工伤保险。其中流动频繁的人员，缴纳工程项目总造价</w:t>
            </w:r>
            <w:r>
              <w:rPr>
                <w:rFonts w:asciiTheme="minorEastAsia" w:eastAsiaTheme="minorEastAsia" w:hAnsiTheme="minorEastAsia"/>
                <w:sz w:val="24"/>
                <w:szCs w:val="24"/>
                <w:shd w:val="clear" w:color="auto" w:fill="FFFFFF"/>
              </w:rPr>
              <w:t>2</w:t>
            </w:r>
            <w:r>
              <w:rPr>
                <w:rFonts w:asciiTheme="minorEastAsia" w:eastAsiaTheme="minorEastAsia" w:hAnsiTheme="minorEastAsia" w:hint="eastAsia"/>
                <w:sz w:val="24"/>
                <w:szCs w:val="24"/>
                <w:shd w:val="clear" w:color="auto" w:fill="FFFFFF"/>
              </w:rPr>
              <w:t>‰的工伤保险费，该费用在编制预算时不另外计取；相对稳定的人员，缴纳职工工资总额的</w:t>
            </w:r>
            <w:r>
              <w:rPr>
                <w:rFonts w:asciiTheme="minorEastAsia" w:eastAsiaTheme="minorEastAsia" w:hAnsiTheme="minorEastAsia"/>
                <w:sz w:val="24"/>
                <w:szCs w:val="24"/>
                <w:shd w:val="clear" w:color="auto" w:fill="FFFFFF"/>
              </w:rPr>
              <w:t>1.16%</w:t>
            </w:r>
            <w:r>
              <w:rPr>
                <w:rFonts w:asciiTheme="minorEastAsia" w:eastAsiaTheme="minorEastAsia" w:hAnsiTheme="minorEastAsia" w:hint="eastAsia"/>
                <w:sz w:val="24"/>
                <w:szCs w:val="24"/>
                <w:shd w:val="clear" w:color="auto" w:fill="FFFFFF"/>
              </w:rPr>
              <w:t>。</w:t>
            </w:r>
          </w:p>
        </w:tc>
      </w:tr>
      <w:tr w:rsidR="00AC38B4">
        <w:trPr>
          <w:trHeight w:val="868"/>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spacing w:line="320" w:lineRule="exact"/>
              <w:rPr>
                <w:rFonts w:asciiTheme="minorEastAsia" w:eastAsiaTheme="minorEastAsia" w:hAnsiTheme="minorEastAsia" w:cs="宋体"/>
                <w:b/>
                <w:sz w:val="24"/>
                <w:szCs w:val="24"/>
              </w:rPr>
            </w:pPr>
            <w:r>
              <w:rPr>
                <w:rFonts w:asciiTheme="minorEastAsia" w:eastAsiaTheme="minorEastAsia" w:hAnsiTheme="minorEastAsia" w:hint="eastAsia"/>
                <w:sz w:val="24"/>
                <w:szCs w:val="24"/>
                <w:shd w:val="clear" w:color="auto" w:fill="FFFFFF"/>
              </w:rPr>
              <w:t>（5）</w:t>
            </w:r>
            <w:r>
              <w:rPr>
                <w:rFonts w:asciiTheme="minorEastAsia" w:eastAsiaTheme="minorEastAsia" w:hAnsiTheme="minorEastAsia" w:cs="宋体" w:hint="eastAsia"/>
                <w:b/>
                <w:sz w:val="24"/>
                <w:szCs w:val="24"/>
              </w:rPr>
              <w:t>成交人领取成交通知书后，应在</w:t>
            </w:r>
            <w:r>
              <w:rPr>
                <w:rFonts w:asciiTheme="minorEastAsia" w:eastAsiaTheme="minorEastAsia" w:hAnsiTheme="minorEastAsia" w:cs="宋体"/>
                <w:b/>
                <w:sz w:val="24"/>
                <w:szCs w:val="24"/>
              </w:rPr>
              <w:t>5</w:t>
            </w:r>
            <w:r>
              <w:rPr>
                <w:rFonts w:asciiTheme="minorEastAsia" w:eastAsiaTheme="minorEastAsia" w:hAnsiTheme="minorEastAsia" w:cs="宋体" w:hint="eastAsia"/>
                <w:b/>
                <w:sz w:val="24"/>
                <w:szCs w:val="24"/>
              </w:rPr>
              <w:t>个工作日内到市政务办办理发包备案手续。</w:t>
            </w:r>
          </w:p>
          <w:p w:rsidR="00AC38B4" w:rsidRDefault="001F7594">
            <w:pPr>
              <w:widowControl/>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因承包人原因不能备案的，发包人将取消其承包资格，因发包人原因不能备案的，发包人将取消其承包资格。</w:t>
            </w:r>
          </w:p>
        </w:tc>
      </w:tr>
      <w:tr w:rsidR="00AC38B4">
        <w:trPr>
          <w:trHeight w:val="4441"/>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spacing w:line="320" w:lineRule="exact"/>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（6）本发包文件所称在建工程：</w:t>
            </w:r>
          </w:p>
          <w:p w:rsidR="00AC38B4" w:rsidRDefault="001F7594">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20" w:lineRule="exact"/>
              <w:ind w:firstLine="560"/>
              <w:jc w:val="left"/>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rsidR="00AC38B4" w:rsidRDefault="001F7594">
            <w:pPr>
              <w:spacing w:line="320" w:lineRule="exact"/>
              <w:ind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注：绿化工程竣工验收后的养护期及绿化养护、管护工程无论合同期是否已满，不作为在建工程。</w:t>
            </w:r>
          </w:p>
          <w:p w:rsidR="00AC38B4" w:rsidRDefault="00AC38B4">
            <w:pPr>
              <w:jc w:val="left"/>
              <w:rPr>
                <w:rFonts w:asciiTheme="minorEastAsia" w:eastAsiaTheme="minorEastAsia" w:hAnsiTheme="minorEastAsia"/>
                <w:sz w:val="24"/>
                <w:szCs w:val="24"/>
                <w:shd w:val="clear" w:color="auto" w:fill="FFFFFF"/>
              </w:rPr>
            </w:pPr>
          </w:p>
        </w:tc>
      </w:tr>
      <w:tr w:rsidR="00AC38B4">
        <w:trPr>
          <w:trHeight w:val="482"/>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C38B4" w:rsidRDefault="001F7594">
            <w:pPr>
              <w:rPr>
                <w:rFonts w:asciiTheme="minorEastAsia" w:eastAsiaTheme="minorEastAsia" w:hAnsiTheme="minorEastAsia"/>
                <w:b/>
                <w:bCs/>
                <w:sz w:val="24"/>
                <w:szCs w:val="24"/>
                <w:shd w:val="clear" w:color="auto" w:fill="FFFFFF"/>
              </w:rPr>
            </w:pPr>
            <w:r>
              <w:rPr>
                <w:rFonts w:asciiTheme="minorEastAsia" w:eastAsiaTheme="minorEastAsia" w:hAnsiTheme="minorEastAsia" w:hint="eastAsia"/>
                <w:b/>
                <w:bCs/>
                <w:sz w:val="24"/>
                <w:szCs w:val="24"/>
                <w:shd w:val="clear" w:color="auto" w:fill="FFFFFF"/>
              </w:rPr>
              <w:t>务请竞标人仔细阅读，并正确理解发包文件的全部内容！</w:t>
            </w:r>
          </w:p>
        </w:tc>
      </w:tr>
    </w:tbl>
    <w:p w:rsidR="00AC38B4" w:rsidRDefault="00AC38B4">
      <w:pPr>
        <w:rPr>
          <w:rFonts w:asciiTheme="minorEastAsia" w:eastAsiaTheme="minorEastAsia" w:hAnsiTheme="minorEastAsia"/>
          <w:shd w:val="clear" w:color="auto" w:fill="00FFFF"/>
        </w:rPr>
      </w:pPr>
    </w:p>
    <w:p w:rsidR="00AC38B4" w:rsidRDefault="00AC38B4">
      <w:pPr>
        <w:rPr>
          <w:rFonts w:asciiTheme="minorEastAsia" w:eastAsiaTheme="minorEastAsia" w:hAnsiTheme="minorEastAsia"/>
        </w:rPr>
      </w:pPr>
    </w:p>
    <w:p w:rsidR="00AC38B4" w:rsidRDefault="001F7594">
      <w:pPr>
        <w:pageBreakBefore/>
        <w:spacing w:line="340" w:lineRule="exact"/>
        <w:jc w:val="center"/>
        <w:rPr>
          <w:rFonts w:asciiTheme="minorEastAsia" w:eastAsiaTheme="minorEastAsia" w:hAnsiTheme="minorEastAsia"/>
        </w:rPr>
      </w:pPr>
      <w:r>
        <w:rPr>
          <w:rFonts w:asciiTheme="minorEastAsia" w:eastAsiaTheme="minorEastAsia" w:hAnsiTheme="minorEastAsia"/>
          <w:sz w:val="28"/>
          <w:shd w:val="clear" w:color="auto" w:fill="FFFFFF"/>
        </w:rPr>
        <w:lastRenderedPageBreak/>
        <w:t>4</w:t>
      </w:r>
      <w:r>
        <w:rPr>
          <w:rFonts w:asciiTheme="minorEastAsia" w:eastAsiaTheme="minorEastAsia" w:hAnsiTheme="minorEastAsia" w:hint="eastAsia"/>
          <w:sz w:val="28"/>
          <w:shd w:val="clear" w:color="auto" w:fill="FFFFFF"/>
        </w:rPr>
        <w:t>、竞标须知</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w:t>
      </w:r>
      <w:r>
        <w:rPr>
          <w:rFonts w:asciiTheme="minorEastAsia" w:eastAsiaTheme="minorEastAsia" w:hAnsiTheme="minorEastAsia" w:hint="eastAsia"/>
          <w:b/>
          <w:sz w:val="24"/>
          <w:shd w:val="clear" w:color="auto" w:fill="FFFFFF"/>
        </w:rPr>
        <w:t xml:space="preserve">　工程概况</w:t>
      </w:r>
    </w:p>
    <w:p w:rsidR="00AC38B4" w:rsidRDefault="001F7594">
      <w:pPr>
        <w:spacing w:line="340" w:lineRule="exact"/>
        <w:ind w:firstLine="480"/>
        <w:rPr>
          <w:rFonts w:asciiTheme="minorEastAsia" w:eastAsiaTheme="minorEastAsia" w:hAnsiTheme="minorEastAsia"/>
          <w:b/>
          <w:sz w:val="24"/>
          <w:szCs w:val="24"/>
        </w:rPr>
      </w:pPr>
      <w:r>
        <w:rPr>
          <w:rFonts w:asciiTheme="minorEastAsia" w:eastAsiaTheme="minorEastAsia" w:hAnsiTheme="minorEastAsia"/>
          <w:sz w:val="24"/>
          <w:szCs w:val="24"/>
          <w:shd w:val="clear" w:color="auto" w:fill="FFFFFF"/>
        </w:rPr>
        <w:t>1.1</w:t>
      </w:r>
      <w:r>
        <w:rPr>
          <w:rFonts w:asciiTheme="minorEastAsia" w:eastAsiaTheme="minorEastAsia" w:hAnsiTheme="minorEastAsia" w:hint="eastAsia"/>
          <w:sz w:val="24"/>
          <w:szCs w:val="24"/>
          <w:shd w:val="clear" w:color="auto" w:fill="FFFFFF"/>
        </w:rPr>
        <w:t xml:space="preserve">　本发包工程项目说明详见竞标须知前附表</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第</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项</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第</w:t>
      </w:r>
      <w:r>
        <w:rPr>
          <w:rFonts w:asciiTheme="minorEastAsia" w:eastAsiaTheme="minorEastAsia" w:hAnsiTheme="minorEastAsia"/>
          <w:sz w:val="24"/>
          <w:szCs w:val="24"/>
          <w:shd w:val="clear" w:color="auto" w:fill="FFFFFF"/>
        </w:rPr>
        <w:t>6</w:t>
      </w:r>
      <w:r>
        <w:rPr>
          <w:rFonts w:asciiTheme="minorEastAsia" w:eastAsiaTheme="minorEastAsia" w:hAnsiTheme="minorEastAsia" w:hint="eastAsia"/>
          <w:sz w:val="24"/>
          <w:szCs w:val="24"/>
          <w:shd w:val="clear" w:color="auto" w:fill="FFFFFF"/>
        </w:rPr>
        <w:t>项。</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w:t>
      </w:r>
      <w:r>
        <w:rPr>
          <w:rFonts w:asciiTheme="minorEastAsia" w:eastAsiaTheme="minorEastAsia" w:hAnsiTheme="minorEastAsia" w:hint="eastAsia"/>
          <w:b/>
          <w:sz w:val="24"/>
          <w:shd w:val="clear" w:color="auto" w:fill="FFFFFF"/>
        </w:rPr>
        <w:t xml:space="preserve">　发包工程内容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w:t>
      </w:r>
      <w:r>
        <w:rPr>
          <w:rFonts w:asciiTheme="minorEastAsia" w:eastAsiaTheme="minorEastAsia" w:hAnsiTheme="minorEastAsia" w:hint="eastAsia"/>
          <w:sz w:val="24"/>
          <w:shd w:val="clear" w:color="auto" w:fill="FFFFFF"/>
        </w:rPr>
        <w:t xml:space="preserve">　发包的工程内容见竞标须知前附表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7</w:t>
      </w:r>
      <w:r>
        <w:rPr>
          <w:rFonts w:asciiTheme="minorEastAsia" w:eastAsiaTheme="minorEastAsia" w:hAnsiTheme="minorEastAsia" w:hint="eastAsia"/>
          <w:sz w:val="24"/>
          <w:shd w:val="clear" w:color="auto" w:fill="FFFFFF"/>
        </w:rPr>
        <w:t>项，详见图纸及工程量清单。</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2.2  </w:t>
      </w:r>
      <w:r>
        <w:rPr>
          <w:rFonts w:asciiTheme="minorEastAsia" w:eastAsiaTheme="minorEastAsia" w:hAnsiTheme="minorEastAsia" w:hint="eastAsia"/>
          <w:sz w:val="24"/>
          <w:shd w:val="clear" w:color="auto" w:fill="FFFFFF"/>
        </w:rPr>
        <w:t>发包工程标段划分见竞标须知前附表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8</w:t>
      </w:r>
      <w:r>
        <w:rPr>
          <w:rFonts w:asciiTheme="minorEastAsia" w:eastAsiaTheme="minorEastAsia" w:hAnsiTheme="minorEastAsia" w:hint="eastAsia"/>
          <w:sz w:val="24"/>
          <w:shd w:val="clear" w:color="auto" w:fill="FFFFFF"/>
        </w:rPr>
        <w:t>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2.3</w:t>
      </w:r>
      <w:r>
        <w:rPr>
          <w:rFonts w:asciiTheme="minorEastAsia" w:eastAsiaTheme="minorEastAsia" w:hAnsiTheme="minorEastAsia" w:hint="eastAsia"/>
          <w:sz w:val="24"/>
          <w:shd w:val="clear" w:color="auto" w:fill="FFFFFF"/>
        </w:rPr>
        <w:t xml:space="preserve">　工程分包。本工程不得分包。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2.4</w:t>
      </w:r>
      <w:r>
        <w:rPr>
          <w:rFonts w:asciiTheme="minorEastAsia" w:eastAsiaTheme="minorEastAsia" w:hAnsiTheme="minorEastAsia" w:hint="eastAsia"/>
          <w:sz w:val="24"/>
          <w:shd w:val="clear" w:color="auto" w:fill="FFFFFF"/>
        </w:rPr>
        <w:t xml:space="preserve">　暂估价（暂列金额）。</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2.4.1</w:t>
      </w:r>
      <w:r>
        <w:rPr>
          <w:rFonts w:asciiTheme="minorEastAsia" w:eastAsiaTheme="minorEastAsia" w:hAnsiTheme="minorEastAsia" w:hint="eastAsia"/>
          <w:sz w:val="24"/>
          <w:shd w:val="clear" w:color="auto" w:fill="FFFFFF"/>
        </w:rPr>
        <w:t xml:space="preserve">　发包时不能确定价款的材料、设备、工程（指定分包工程）及其暂估价见前附表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项，竞标报价时不得改变或遗漏。</w:t>
      </w:r>
    </w:p>
    <w:p w:rsidR="00AC38B4" w:rsidRDefault="001F7594">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 xml:space="preserve">2.4.2  </w:t>
      </w:r>
      <w:r>
        <w:rPr>
          <w:rFonts w:asciiTheme="minorEastAsia" w:eastAsiaTheme="minorEastAsia" w:hAnsiTheme="minorEastAsia" w:hint="eastAsia"/>
          <w:sz w:val="24"/>
          <w:shd w:val="clear" w:color="auto" w:fill="FFFFFF"/>
        </w:rPr>
        <w:t>暂估价不作为结算的依据。暂估价应当在相关工程施工前确定，有关法律、法规规定应当进行发包的，须通过发包形式确定。</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2.4.3  </w:t>
      </w:r>
      <w:r>
        <w:rPr>
          <w:rFonts w:asciiTheme="minorEastAsia" w:eastAsiaTheme="minorEastAsia" w:hAnsiTheme="minorEastAsia" w:hint="eastAsia"/>
          <w:sz w:val="24"/>
          <w:shd w:val="clear" w:color="auto" w:fill="FFFFFF"/>
        </w:rPr>
        <w:t>暂列金额：发包人在工程量清单中暂定并包括在合同价款中的一笔款项。暂列金额见前附表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11</w:t>
      </w:r>
      <w:r>
        <w:rPr>
          <w:rFonts w:asciiTheme="minorEastAsia" w:eastAsiaTheme="minorEastAsia" w:hAnsiTheme="minorEastAsia" w:hint="eastAsia"/>
          <w:sz w:val="24"/>
          <w:shd w:val="clear" w:color="auto" w:fill="FFFFFF"/>
        </w:rPr>
        <w:t>项。</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3.</w:t>
      </w:r>
      <w:r>
        <w:rPr>
          <w:rFonts w:asciiTheme="minorEastAsia" w:eastAsiaTheme="minorEastAsia" w:hAnsiTheme="minorEastAsia" w:hint="eastAsia"/>
          <w:b/>
          <w:sz w:val="24"/>
          <w:shd w:val="clear" w:color="auto" w:fill="FFFFFF"/>
        </w:rPr>
        <w:t xml:space="preserve">　资金来源和前期准备</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w:t>
      </w:r>
      <w:r>
        <w:rPr>
          <w:rFonts w:asciiTheme="minorEastAsia" w:eastAsiaTheme="minorEastAsia" w:hAnsiTheme="minorEastAsia" w:hint="eastAsia"/>
          <w:sz w:val="24"/>
          <w:shd w:val="clear" w:color="auto" w:fill="FFFFFF"/>
        </w:rPr>
        <w:t xml:space="preserve">　按照相关法规规定，本工程已具备施工发包的条件，工程资金来源已经落实，施工现场“三通一平”已完成，征地等前期手续已办理完毕，现采用发包方式，择优确定施工单位。</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4.</w:t>
      </w:r>
      <w:r>
        <w:rPr>
          <w:rFonts w:asciiTheme="minorEastAsia" w:eastAsiaTheme="minorEastAsia" w:hAnsiTheme="minorEastAsia" w:hint="eastAsia"/>
          <w:b/>
          <w:sz w:val="24"/>
          <w:shd w:val="clear" w:color="auto" w:fill="FFFFFF"/>
        </w:rPr>
        <w:t xml:space="preserve">　竞标人资格要求</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4.1  </w:t>
      </w:r>
      <w:r>
        <w:rPr>
          <w:rFonts w:asciiTheme="minorEastAsia" w:eastAsiaTheme="minorEastAsia" w:hAnsiTheme="minorEastAsia" w:hint="eastAsia"/>
          <w:sz w:val="24"/>
          <w:shd w:val="clear" w:color="auto" w:fill="FFFFFF"/>
        </w:rPr>
        <w:t>竞标人资格、项目负责人资格必须满足竞标须知前附表</w:t>
      </w:r>
      <w:r>
        <w:rPr>
          <w:rFonts w:asciiTheme="minorEastAsia" w:eastAsiaTheme="minorEastAsia" w:hAnsiTheme="minorEastAsia"/>
          <w:sz w:val="24"/>
          <w:shd w:val="clear" w:color="auto" w:fill="FFFFFF"/>
        </w:rPr>
        <w:t>1.24</w:t>
      </w:r>
      <w:r>
        <w:rPr>
          <w:rFonts w:asciiTheme="minorEastAsia" w:eastAsiaTheme="minorEastAsia" w:hAnsiTheme="minorEastAsia" w:hint="eastAsia"/>
          <w:sz w:val="24"/>
          <w:shd w:val="clear" w:color="auto" w:fill="FFFFFF"/>
        </w:rPr>
        <w:t>项、1.25项规定。</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4.2  </w:t>
      </w:r>
      <w:r>
        <w:rPr>
          <w:rFonts w:asciiTheme="minorEastAsia" w:eastAsiaTheme="minorEastAsia" w:hAnsiTheme="minorEastAsia" w:hint="eastAsia"/>
          <w:sz w:val="24"/>
          <w:shd w:val="clear" w:color="auto" w:fill="FFFFFF"/>
        </w:rPr>
        <w:t>竞标人不得存在下列情形之一：</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）为发包人人不具有独立法人资格的附属机构（单位）；</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）为本发包项目的监理人、代建人、项目管理人，以及为本招标项目提供招标代理、设计服务的；</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）与本发包项目的监理人、代建人、招标代理机构同为一个法定代表人的，或者相互控股、参股的；</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）单位负责人为同一人或者存在控股、管理关系的不同单位；</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）处于被责令停业、财产被接管、冻结和破产状态</w:t>
      </w:r>
      <w:r>
        <w:rPr>
          <w:rFonts w:asciiTheme="minorEastAsia" w:eastAsiaTheme="minorEastAsia" w:hAnsiTheme="minorEastAsia"/>
          <w:sz w:val="24"/>
        </w:rPr>
        <w:t xml:space="preserve">; </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）投标资格被取消或者被暂停且在暂停期内；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）因拖欠工人工资被有关部门限制在本招标项目所在地承接工程的；</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）竞标人近</w:t>
      </w:r>
      <w:r>
        <w:rPr>
          <w:rFonts w:asciiTheme="minorEastAsia" w:eastAsiaTheme="minorEastAsia" w:hAnsiTheme="minorEastAsia"/>
          <w:sz w:val="24"/>
        </w:rPr>
        <w:t xml:space="preserve"> 3 </w:t>
      </w:r>
      <w:r>
        <w:rPr>
          <w:rFonts w:asciiTheme="minorEastAsia" w:eastAsiaTheme="minorEastAsia" w:hAnsiTheme="minorEastAsia" w:hint="eastAsia"/>
          <w:sz w:val="24"/>
        </w:rPr>
        <w:t>年内有行贿犯罪行为记录，或者法定代表人近</w:t>
      </w:r>
      <w:r>
        <w:rPr>
          <w:rFonts w:asciiTheme="minorEastAsia" w:eastAsiaTheme="minorEastAsia" w:hAnsiTheme="minorEastAsia"/>
          <w:sz w:val="24"/>
        </w:rPr>
        <w:t xml:space="preserve"> 5 </w:t>
      </w:r>
      <w:r>
        <w:rPr>
          <w:rFonts w:asciiTheme="minorEastAsia" w:eastAsiaTheme="minorEastAsia" w:hAnsiTheme="minorEastAsia" w:hint="eastAsia"/>
          <w:sz w:val="24"/>
        </w:rPr>
        <w:t>年内有行贿犯罪记录。</w:t>
      </w:r>
    </w:p>
    <w:p w:rsidR="00AC38B4" w:rsidRDefault="001F7594">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hint="eastAsia"/>
          <w:sz w:val="24"/>
          <w:szCs w:val="24"/>
        </w:rPr>
        <w:t>项目负责人</w:t>
      </w:r>
      <w:r>
        <w:rPr>
          <w:rFonts w:asciiTheme="minorEastAsia" w:eastAsiaTheme="minorEastAsia" w:hAnsiTheme="minorEastAsia" w:cs="宋体" w:hint="eastAsia"/>
          <w:sz w:val="24"/>
          <w:szCs w:val="24"/>
        </w:rPr>
        <w:t>不得同时在两个或者两个以上单位受聘或者执业：</w:t>
      </w:r>
      <w:r>
        <w:rPr>
          <w:rFonts w:asciiTheme="minorEastAsia" w:eastAsiaTheme="minorEastAsia" w:hAnsiTheme="minorEastAsia" w:cs="Arial" w:hint="eastAsia"/>
          <w:sz w:val="24"/>
          <w:szCs w:val="24"/>
        </w:rPr>
        <w:t>同时在两个及以上单位签订劳动合同或交纳社会保险(递交响应文件截止日前推三个月）</w:t>
      </w:r>
      <w:r>
        <w:rPr>
          <w:rFonts w:asciiTheme="minorEastAsia" w:eastAsiaTheme="minorEastAsia" w:hAnsiTheme="minorEastAsia" w:hint="eastAsia"/>
          <w:sz w:val="24"/>
        </w:rPr>
        <w:t>；</w:t>
      </w:r>
      <w:r>
        <w:rPr>
          <w:rFonts w:asciiTheme="minorEastAsia" w:eastAsiaTheme="minorEastAsia" w:hAnsiTheme="minorEastAsia" w:cs="Arial" w:hint="eastAsia"/>
          <w:sz w:val="24"/>
          <w:szCs w:val="24"/>
        </w:rPr>
        <w:t>将本人执（职）业资格证书同时注册在两个及以上单位。</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（10）法律、法规规定的其他情形。</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4.3  </w:t>
      </w:r>
      <w:r>
        <w:rPr>
          <w:rFonts w:asciiTheme="minorEastAsia" w:eastAsiaTheme="minorEastAsia" w:hAnsiTheme="minorEastAsia" w:hint="eastAsia"/>
          <w:sz w:val="24"/>
          <w:shd w:val="clear" w:color="auto" w:fill="FFFFFF"/>
        </w:rPr>
        <w:t>单位负责人为同一人或者存在控股、管理关系的不同单位，不得同时参加本发包项目竞标。</w:t>
      </w:r>
    </w:p>
    <w:p w:rsidR="00AC38B4" w:rsidRDefault="001F7594">
      <w:pPr>
        <w:spacing w:line="340" w:lineRule="exact"/>
        <w:ind w:firstLine="480"/>
        <w:rPr>
          <w:rFonts w:asciiTheme="minorEastAsia" w:eastAsiaTheme="minorEastAsia" w:hAnsiTheme="minorEastAsia"/>
          <w:sz w:val="24"/>
          <w:szCs w:val="20"/>
        </w:rPr>
      </w:pPr>
      <w:r>
        <w:rPr>
          <w:rFonts w:asciiTheme="minorEastAsia" w:eastAsiaTheme="minorEastAsia" w:hAnsiTheme="minorEastAsia" w:hint="eastAsia"/>
          <w:sz w:val="24"/>
        </w:rPr>
        <w:lastRenderedPageBreak/>
        <w:t>经查实，竞标人不符合本条“竞标人资格要求”的，发包人将取消其成交资格。</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5.</w:t>
      </w:r>
      <w:r>
        <w:rPr>
          <w:rFonts w:asciiTheme="minorEastAsia" w:eastAsiaTheme="minorEastAsia" w:hAnsiTheme="minorEastAsia" w:hint="eastAsia"/>
          <w:b/>
          <w:sz w:val="24"/>
          <w:shd w:val="clear" w:color="auto" w:fill="FFFFFF"/>
        </w:rPr>
        <w:t xml:space="preserve">　竞标费用</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5.1</w:t>
      </w:r>
      <w:r>
        <w:rPr>
          <w:rFonts w:asciiTheme="minorEastAsia" w:eastAsiaTheme="minorEastAsia" w:hAnsiTheme="minorEastAsia" w:hint="eastAsia"/>
          <w:sz w:val="24"/>
          <w:shd w:val="clear" w:color="auto" w:fill="FFFFFF"/>
        </w:rPr>
        <w:t xml:space="preserve">　竞标人应承担其编制响应文件以及递交响应文件所涉及的一切费用，无论竞标结果如何，发包人对上述费用概不承担。</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6.</w:t>
      </w:r>
      <w:r>
        <w:rPr>
          <w:rFonts w:asciiTheme="minorEastAsia" w:eastAsiaTheme="minorEastAsia" w:hAnsiTheme="minorEastAsia" w:hint="eastAsia"/>
          <w:b/>
          <w:sz w:val="24"/>
          <w:shd w:val="clear" w:color="auto" w:fill="FFFFFF"/>
        </w:rPr>
        <w:t xml:space="preserve">　踏勘现场</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6.1</w:t>
      </w:r>
      <w:r>
        <w:rPr>
          <w:rFonts w:asciiTheme="minorEastAsia" w:eastAsiaTheme="minorEastAsia" w:hAnsiTheme="minorEastAsia" w:hint="eastAsia"/>
          <w:sz w:val="24"/>
          <w:shd w:val="clear" w:color="auto" w:fill="FFFFFF"/>
        </w:rPr>
        <w:t xml:space="preserve">　竞标人自行组织对工程现场及周围环境进行踏勘，以便获取有关编制响应文件和签署合同所需的所有资料。踏勘现场所发生的费用由竞标人自己承担。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6.2</w:t>
      </w:r>
      <w:r>
        <w:rPr>
          <w:rFonts w:asciiTheme="minorEastAsia" w:eastAsiaTheme="minorEastAsia" w:hAnsiTheme="minorEastAsia" w:hint="eastAsia"/>
          <w:sz w:val="24"/>
          <w:shd w:val="clear" w:color="auto" w:fill="FFFFFF"/>
        </w:rPr>
        <w:t xml:space="preserve">　发包人向竞标人提供的有关现场的资料和数据，是发包人现有的能使竞标人利用的资料。发包人对竞标人由此而做出的推论、理解和结论概不负责。</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7.</w:t>
      </w:r>
      <w:r>
        <w:rPr>
          <w:rFonts w:asciiTheme="minorEastAsia" w:eastAsiaTheme="minorEastAsia" w:hAnsiTheme="minorEastAsia" w:hint="eastAsia"/>
          <w:b/>
          <w:sz w:val="24"/>
          <w:shd w:val="clear" w:color="auto" w:fill="FFFFFF"/>
        </w:rPr>
        <w:t xml:space="preserve">　竞标有效期</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7.1</w:t>
      </w:r>
      <w:r>
        <w:rPr>
          <w:rFonts w:asciiTheme="minorEastAsia" w:eastAsiaTheme="minorEastAsia" w:hAnsiTheme="minorEastAsia" w:hint="eastAsia"/>
          <w:sz w:val="24"/>
          <w:shd w:val="clear" w:color="auto" w:fill="FFFFFF"/>
        </w:rPr>
        <w:t xml:space="preserve">　本工程竞标有效期为</w:t>
      </w:r>
      <w:r>
        <w:rPr>
          <w:rFonts w:asciiTheme="minorEastAsia" w:eastAsiaTheme="minorEastAsia" w:hAnsiTheme="minorEastAsia"/>
          <w:sz w:val="24"/>
          <w:u w:val="single"/>
          <w:shd w:val="clear" w:color="auto" w:fill="FFFFFF"/>
        </w:rPr>
        <w:t>45</w:t>
      </w:r>
      <w:r>
        <w:rPr>
          <w:rFonts w:asciiTheme="minorEastAsia" w:eastAsiaTheme="minorEastAsia" w:hAnsiTheme="minorEastAsia" w:hint="eastAsia"/>
          <w:sz w:val="24"/>
          <w:shd w:val="clear" w:color="auto" w:fill="FFFFFF"/>
        </w:rPr>
        <w:t>天（日历天），竞标有效期自响应文件递交之日起算。</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7.2</w:t>
      </w:r>
      <w:r>
        <w:rPr>
          <w:rFonts w:asciiTheme="minorEastAsia" w:eastAsiaTheme="minorEastAsia" w:hAnsiTheme="minorEastAsia" w:hint="eastAsia"/>
          <w:sz w:val="24"/>
          <w:shd w:val="clear" w:color="auto" w:fill="FFFFFF"/>
        </w:rPr>
        <w:t xml:space="preserve">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Theme="minorEastAsia" w:eastAsiaTheme="minorEastAsia" w:hAnsiTheme="minorEastAsia"/>
          <w:sz w:val="24"/>
          <w:shd w:val="clear" w:color="auto" w:fill="FFFFFF"/>
        </w:rPr>
        <w:t>8</w:t>
      </w:r>
      <w:r>
        <w:rPr>
          <w:rFonts w:asciiTheme="minorEastAsia" w:eastAsiaTheme="minorEastAsia" w:hAnsiTheme="minorEastAsia" w:hint="eastAsia"/>
          <w:sz w:val="24"/>
          <w:shd w:val="clear" w:color="auto" w:fill="FFFFFF"/>
        </w:rPr>
        <w:t>条关于竞标保证金退还与没收的规定仍然适用。</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8.</w:t>
      </w:r>
      <w:r>
        <w:rPr>
          <w:rFonts w:asciiTheme="minorEastAsia" w:eastAsiaTheme="minorEastAsia" w:hAnsiTheme="minorEastAsia" w:hint="eastAsia"/>
          <w:b/>
          <w:sz w:val="24"/>
          <w:shd w:val="clear" w:color="auto" w:fill="FFFFFF"/>
        </w:rPr>
        <w:t xml:space="preserve">　竞标保证金</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8.1</w:t>
      </w:r>
      <w:r>
        <w:rPr>
          <w:rFonts w:asciiTheme="minorEastAsia" w:eastAsiaTheme="minorEastAsia" w:hAnsiTheme="minorEastAsia" w:hint="eastAsia"/>
          <w:sz w:val="24"/>
          <w:shd w:val="clear" w:color="auto" w:fill="FFFFFF"/>
        </w:rPr>
        <w:t xml:space="preserve">　竞标人须提交一笔不少于竞标须知前附表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14</w:t>
      </w:r>
      <w:r>
        <w:rPr>
          <w:rFonts w:asciiTheme="minorEastAsia" w:eastAsiaTheme="minorEastAsia" w:hAnsiTheme="minorEastAsia" w:hint="eastAsia"/>
          <w:sz w:val="24"/>
          <w:shd w:val="clear" w:color="auto" w:fill="FFFFFF"/>
        </w:rPr>
        <w:t>项规定数额的保证金。</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w:t>
      </w:r>
      <w:r>
        <w:rPr>
          <w:rFonts w:asciiTheme="minorEastAsia" w:eastAsiaTheme="minorEastAsia" w:hAnsiTheme="minorEastAsia" w:hint="eastAsia"/>
          <w:sz w:val="24"/>
          <w:shd w:val="clear" w:color="auto" w:fill="FFFFFF"/>
        </w:rPr>
        <w:t xml:space="preserve">　竞标保证金的缴纳须满足下列要求：</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8.2.1</w:t>
      </w:r>
      <w:r>
        <w:rPr>
          <w:rFonts w:asciiTheme="minorEastAsia" w:eastAsiaTheme="minorEastAsia" w:hAnsiTheme="minorEastAsia" w:hint="eastAsia"/>
          <w:sz w:val="24"/>
          <w:shd w:val="clear" w:color="auto" w:fill="FFFFFF"/>
        </w:rPr>
        <w:t xml:space="preserve">　竞标保证金为网上银行和电汇支付，不得以现金形式提交竞标保证金。</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8.2.2</w:t>
      </w:r>
      <w:r>
        <w:rPr>
          <w:rFonts w:asciiTheme="minorEastAsia" w:eastAsiaTheme="minorEastAsia" w:hAnsiTheme="minorEastAsia" w:hint="eastAsia"/>
          <w:sz w:val="24"/>
          <w:shd w:val="clear" w:color="auto" w:fill="FFFFFF"/>
        </w:rPr>
        <w:t xml:space="preserve">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rsidR="00AC38B4" w:rsidRDefault="001F7594">
      <w:pPr>
        <w:spacing w:line="340" w:lineRule="exact"/>
        <w:ind w:firstLine="480"/>
        <w:rPr>
          <w:rFonts w:asciiTheme="minorEastAsia" w:eastAsiaTheme="minorEastAsia" w:hAnsiTheme="minorEastAsia"/>
          <w:b/>
          <w:bCs/>
          <w:sz w:val="24"/>
        </w:rPr>
      </w:pPr>
      <w:r>
        <w:rPr>
          <w:rFonts w:asciiTheme="minorEastAsia" w:eastAsiaTheme="minorEastAsia" w:hAnsiTheme="minorEastAsia" w:hint="eastAsia"/>
          <w:sz w:val="24"/>
        </w:rPr>
        <w:t>未按本条规定缴纳保证金的，拒绝参加竞标会，并作无效竞标处理。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w:t>
      </w:r>
      <w:r>
        <w:rPr>
          <w:rFonts w:asciiTheme="minorEastAsia" w:eastAsiaTheme="minorEastAsia" w:hAnsiTheme="minorEastAsia" w:hint="eastAsia"/>
          <w:sz w:val="24"/>
          <w:shd w:val="clear" w:color="auto" w:fill="FFFFFF"/>
        </w:rPr>
        <w:t xml:space="preserve">　竞标保证金的退还</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8.3.1</w:t>
      </w:r>
      <w:r>
        <w:rPr>
          <w:rFonts w:asciiTheme="minorEastAsia" w:eastAsiaTheme="minorEastAsia" w:hAnsiTheme="minorEastAsia" w:hint="eastAsia"/>
          <w:sz w:val="24"/>
          <w:shd w:val="clear" w:color="auto" w:fill="FFFFFF"/>
        </w:rPr>
        <w:t xml:space="preserve">　未成交人的竞标保证金在预成交公示后</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个工作日内通过网上银行退还到未成交人基本账户。</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8.3.2</w:t>
      </w:r>
      <w:r>
        <w:rPr>
          <w:rFonts w:asciiTheme="minorEastAsia" w:eastAsiaTheme="minorEastAsia" w:hAnsiTheme="minorEastAsia" w:hint="eastAsia"/>
          <w:sz w:val="24"/>
          <w:shd w:val="clear" w:color="auto" w:fill="FFFFFF"/>
        </w:rPr>
        <w:t xml:space="preserve">　成交人的竞标保证金在签订施工合同后，将全额退还到成交人基本账户中或转为履约保证金。</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8.4</w:t>
      </w:r>
      <w:r>
        <w:rPr>
          <w:rFonts w:asciiTheme="minorEastAsia" w:eastAsiaTheme="minorEastAsia" w:hAnsiTheme="minorEastAsia" w:hint="eastAsia"/>
          <w:sz w:val="24"/>
          <w:shd w:val="clear" w:color="auto" w:fill="FFFFFF"/>
        </w:rPr>
        <w:t xml:space="preserve">　竞标人出现下列情况之一者，发包人有权取消其成交资格，并且其竞标保证金不予退还：</w:t>
      </w:r>
    </w:p>
    <w:p w:rsidR="00AC38B4" w:rsidRDefault="001F7594">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8.4.1</w:t>
      </w:r>
      <w:r>
        <w:rPr>
          <w:rFonts w:asciiTheme="minorEastAsia" w:eastAsiaTheme="minorEastAsia" w:hAnsiTheme="minorEastAsia" w:hint="eastAsia"/>
          <w:bCs/>
          <w:sz w:val="24"/>
          <w:shd w:val="clear" w:color="auto" w:fill="FFFFFF"/>
        </w:rPr>
        <w:t xml:space="preserve">　竞标人在竞标有效期内撤回其响应文件；</w:t>
      </w:r>
    </w:p>
    <w:p w:rsidR="00AC38B4" w:rsidRDefault="001F7594">
      <w:pPr>
        <w:spacing w:line="340" w:lineRule="exact"/>
        <w:ind w:firstLine="470"/>
        <w:rPr>
          <w:rFonts w:asciiTheme="minorEastAsia" w:eastAsiaTheme="minorEastAsia" w:hAnsiTheme="minorEastAsia"/>
          <w:sz w:val="24"/>
        </w:rPr>
      </w:pPr>
      <w:r>
        <w:rPr>
          <w:rFonts w:asciiTheme="minorEastAsia" w:eastAsiaTheme="minorEastAsia" w:hAnsiTheme="minorEastAsia"/>
          <w:bCs/>
          <w:sz w:val="24"/>
          <w:shd w:val="clear" w:color="auto" w:fill="FFFFFF"/>
        </w:rPr>
        <w:t>8.4.2</w:t>
      </w:r>
      <w:r>
        <w:rPr>
          <w:rFonts w:asciiTheme="minorEastAsia" w:eastAsiaTheme="minorEastAsia" w:hAnsiTheme="minorEastAsia" w:hint="eastAsia"/>
          <w:bCs/>
          <w:sz w:val="24"/>
          <w:shd w:val="clear" w:color="auto" w:fill="FFFFFF"/>
        </w:rPr>
        <w:t xml:space="preserve">　</w:t>
      </w:r>
      <w:r>
        <w:rPr>
          <w:rFonts w:asciiTheme="minorEastAsia" w:eastAsiaTheme="minorEastAsia" w:hAnsiTheme="minorEastAsia" w:hint="eastAsia"/>
          <w:sz w:val="24"/>
          <w:shd w:val="clear" w:color="auto" w:fill="FFFFFF"/>
        </w:rPr>
        <w:t>成交</w:t>
      </w:r>
      <w:r>
        <w:rPr>
          <w:rFonts w:asciiTheme="minorEastAsia" w:eastAsiaTheme="minorEastAsia" w:hAnsiTheme="minorEastAsia" w:hint="eastAsia"/>
          <w:bCs/>
          <w:sz w:val="24"/>
          <w:shd w:val="clear" w:color="auto" w:fill="FFFFFF"/>
        </w:rPr>
        <w:t>人未能在发包文件规定的期限内如数提交履约保证金</w:t>
      </w:r>
      <w:r>
        <w:rPr>
          <w:rFonts w:asciiTheme="minorEastAsia" w:eastAsiaTheme="minorEastAsia" w:hAnsiTheme="minorEastAsia" w:hint="eastAsia"/>
          <w:sz w:val="24"/>
          <w:shd w:val="clear" w:color="auto" w:fill="FFFFFF"/>
        </w:rPr>
        <w:t>；</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8.4.3  </w:t>
      </w:r>
      <w:r>
        <w:rPr>
          <w:rFonts w:asciiTheme="minorEastAsia" w:eastAsiaTheme="minorEastAsia" w:hAnsiTheme="minorEastAsia" w:hint="eastAsia"/>
          <w:sz w:val="24"/>
          <w:shd w:val="clear" w:color="auto" w:fill="FFFFFF"/>
        </w:rPr>
        <w:t>按照本发包文件规定应当提交成交差额保证金而不提交的；</w:t>
      </w:r>
    </w:p>
    <w:p w:rsidR="00AC38B4" w:rsidRDefault="001F7594">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8.4.4</w:t>
      </w:r>
      <w:r>
        <w:rPr>
          <w:rFonts w:asciiTheme="minorEastAsia" w:eastAsiaTheme="minorEastAsia" w:hAnsiTheme="minorEastAsia" w:hint="eastAsia"/>
          <w:bCs/>
          <w:sz w:val="24"/>
          <w:shd w:val="clear" w:color="auto" w:fill="FFFFFF"/>
        </w:rPr>
        <w:t xml:space="preserve">　</w:t>
      </w:r>
      <w:r>
        <w:rPr>
          <w:rFonts w:asciiTheme="minorEastAsia" w:eastAsiaTheme="minorEastAsia" w:hAnsiTheme="minorEastAsia" w:hint="eastAsia"/>
          <w:sz w:val="24"/>
          <w:shd w:val="clear" w:color="auto" w:fill="FFFFFF"/>
        </w:rPr>
        <w:t>成交</w:t>
      </w:r>
      <w:r>
        <w:rPr>
          <w:rFonts w:asciiTheme="minorEastAsia" w:eastAsiaTheme="minorEastAsia" w:hAnsiTheme="minorEastAsia" w:hint="eastAsia"/>
          <w:bCs/>
          <w:sz w:val="24"/>
          <w:shd w:val="clear" w:color="auto" w:fill="FFFFFF"/>
        </w:rPr>
        <w:t>人弃包或无正当理由拒绝签订施工合同；</w:t>
      </w:r>
    </w:p>
    <w:p w:rsidR="00AC38B4" w:rsidRDefault="001F7594">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8.4.5</w:t>
      </w:r>
      <w:r>
        <w:rPr>
          <w:rFonts w:asciiTheme="minorEastAsia" w:eastAsiaTheme="minorEastAsia" w:hAnsiTheme="minorEastAsia" w:hint="eastAsia"/>
          <w:bCs/>
          <w:sz w:val="24"/>
          <w:shd w:val="clear" w:color="auto" w:fill="FFFFFF"/>
        </w:rPr>
        <w:t xml:space="preserve">　竞标人相互串通竞标或有其它违法违规行为。</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9.</w:t>
      </w:r>
      <w:r>
        <w:rPr>
          <w:rFonts w:asciiTheme="minorEastAsia" w:eastAsiaTheme="minorEastAsia" w:hAnsiTheme="minorEastAsia" w:hint="eastAsia"/>
          <w:b/>
          <w:sz w:val="24"/>
          <w:shd w:val="clear" w:color="auto" w:fill="FFFFFF"/>
        </w:rPr>
        <w:t xml:space="preserve">　发包文件的组成</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9.1</w:t>
      </w:r>
      <w:r>
        <w:rPr>
          <w:rFonts w:asciiTheme="minorEastAsia" w:eastAsiaTheme="minorEastAsia" w:hAnsiTheme="minorEastAsia" w:hint="eastAsia"/>
          <w:sz w:val="24"/>
          <w:shd w:val="clear" w:color="auto" w:fill="FFFFFF"/>
        </w:rPr>
        <w:t xml:space="preserve">　本文件、图纸、技术资料及附件、工程量清单、发包答疑文件和所有按第</w:t>
      </w:r>
      <w:r>
        <w:rPr>
          <w:rFonts w:asciiTheme="minorEastAsia" w:eastAsiaTheme="minorEastAsia" w:hAnsiTheme="minorEastAsia"/>
          <w:sz w:val="24"/>
          <w:shd w:val="clear" w:color="auto" w:fill="FFFFFF"/>
        </w:rPr>
        <w:t>11</w:t>
      </w:r>
      <w:r>
        <w:rPr>
          <w:rFonts w:asciiTheme="minorEastAsia" w:eastAsiaTheme="minorEastAsia" w:hAnsiTheme="minorEastAsia" w:hint="eastAsia"/>
          <w:sz w:val="24"/>
          <w:shd w:val="clear" w:color="auto" w:fill="FFFFFF"/>
        </w:rPr>
        <w:t>条发出的补充通知等。</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9.2</w:t>
      </w:r>
      <w:r>
        <w:rPr>
          <w:rFonts w:asciiTheme="minorEastAsia" w:eastAsiaTheme="minorEastAsia" w:hAnsiTheme="minorEastAsia" w:hint="eastAsia"/>
          <w:sz w:val="24"/>
          <w:shd w:val="clear" w:color="auto" w:fill="FFFFFF"/>
        </w:rPr>
        <w:t xml:space="preserve">　发包文件及答疑文件以发包人发出的材料（书面或网上）为准，口头答复一律无效。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9.3</w:t>
      </w:r>
      <w:r>
        <w:rPr>
          <w:rFonts w:asciiTheme="minorEastAsia" w:eastAsiaTheme="minorEastAsia" w:hAnsiTheme="minorEastAsia" w:hint="eastAsia"/>
          <w:sz w:val="24"/>
          <w:shd w:val="clear" w:color="auto" w:fill="FFFFFF"/>
        </w:rPr>
        <w:t xml:space="preserve">　竞标人领取发包文件后，应仔细检查发包文件的所有内容，如有残缺等问题应</w:t>
      </w:r>
      <w:r>
        <w:rPr>
          <w:rFonts w:asciiTheme="minorEastAsia" w:eastAsiaTheme="minorEastAsia" w:hAnsiTheme="minorEastAsia" w:hint="eastAsia"/>
          <w:sz w:val="24"/>
          <w:shd w:val="clear" w:color="auto" w:fill="FFFFFF"/>
        </w:rPr>
        <w:lastRenderedPageBreak/>
        <w:t>在领到发包文件后</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日内向发包人提出，否则，由此引起的后果自负。竞标人同时应认真仔细审阅发包文件全部内容，如果竞标人的响应文件没有按照发包文件要求提交全部资料或者响应文件没有对发包文件做出实质性响应，其风险由竞标人自行承担，并且根据有关条款规定，其竞标有可能被拒绝。</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10.</w:t>
      </w:r>
      <w:r>
        <w:rPr>
          <w:rFonts w:asciiTheme="minorEastAsia" w:eastAsiaTheme="minorEastAsia" w:hAnsiTheme="minorEastAsia" w:hint="eastAsia"/>
          <w:b/>
          <w:sz w:val="24"/>
          <w:shd w:val="clear" w:color="auto" w:fill="FFFFFF"/>
        </w:rPr>
        <w:t xml:space="preserve">　发包文件的澄清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10.1</w:t>
      </w:r>
      <w:r>
        <w:rPr>
          <w:rFonts w:asciiTheme="minorEastAsia" w:eastAsiaTheme="minorEastAsia" w:hAnsiTheme="minorEastAsia" w:hint="eastAsia"/>
          <w:sz w:val="24"/>
          <w:shd w:val="clear" w:color="auto" w:fill="FFFFFF"/>
        </w:rPr>
        <w:t xml:space="preserve">　竞标人阅读发包文件后，如有疑问需要澄清，应在规定期限内书面向发包人提出，发包人将以网上解答的形式分发给所有竞标人。</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10.2</w:t>
      </w:r>
      <w:r>
        <w:rPr>
          <w:rFonts w:asciiTheme="minorEastAsia" w:eastAsiaTheme="minorEastAsia" w:hAnsiTheme="minorEastAsia" w:hint="eastAsia"/>
          <w:sz w:val="24"/>
          <w:shd w:val="clear" w:color="auto" w:fill="FFFFFF"/>
        </w:rPr>
        <w:t xml:space="preserve">　竞标人对发包人提供的发包文件所做出的推论、解释和结论，发包人概不负责。竞标人对发包文件的任何推论和误解以及发包人对有关问题的口头解释所造成的后果，均由竞标人自负。</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11.</w:t>
      </w:r>
      <w:r>
        <w:rPr>
          <w:rFonts w:asciiTheme="minorEastAsia" w:eastAsiaTheme="minorEastAsia" w:hAnsiTheme="minorEastAsia" w:hint="eastAsia"/>
          <w:b/>
          <w:sz w:val="24"/>
          <w:shd w:val="clear" w:color="auto" w:fill="FFFFFF"/>
        </w:rPr>
        <w:t xml:space="preserve">　发包文件的修改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11.1</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截止时间前，发包人可能会以补充通知的方式修改发包文件，补充通知将通过市公共资源交易网发给所有竞标人和工程量清单或工程预算编制单位。</w:t>
      </w:r>
    </w:p>
    <w:p w:rsidR="00AC38B4" w:rsidRDefault="001F7594">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11.2</w:t>
      </w:r>
      <w:r>
        <w:rPr>
          <w:rFonts w:asciiTheme="minorEastAsia" w:eastAsiaTheme="minorEastAsia" w:hAnsiTheme="minorEastAsia" w:hint="eastAsia"/>
          <w:sz w:val="24"/>
          <w:shd w:val="clear" w:color="auto" w:fill="FFFFFF"/>
        </w:rPr>
        <w:t xml:space="preserve">　发包文件的澄清、修改、补充等内容均以市公共资源交易网发布的内容为准。当发包文件与发包文件的澄清、修改、补充在同一内容的表述上不一致时，以最后发出的文件为准。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11.3</w:t>
      </w:r>
      <w:r>
        <w:rPr>
          <w:rFonts w:asciiTheme="minorEastAsia" w:eastAsiaTheme="minorEastAsia" w:hAnsiTheme="minorEastAsia" w:hint="eastAsia"/>
          <w:sz w:val="24"/>
          <w:shd w:val="clear" w:color="auto" w:fill="FFFFFF"/>
        </w:rPr>
        <w:t>为使竞标人在编制响应文件时，将补充通知修改的内容考虑进去，发包人可以延长</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截止时间（延长时间在补充通知中注明）。</w:t>
      </w:r>
    </w:p>
    <w:p w:rsidR="00AC38B4" w:rsidRDefault="00AC38B4">
      <w:pPr>
        <w:pStyle w:val="2"/>
        <w:rPr>
          <w:rFonts w:asciiTheme="minorEastAsia" w:eastAsiaTheme="minorEastAsia" w:hAnsiTheme="minorEastAsia"/>
        </w:rPr>
      </w:pPr>
    </w:p>
    <w:p w:rsidR="00AC38B4" w:rsidRDefault="001F7594">
      <w:pPr>
        <w:pageBreakBefore/>
        <w:spacing w:line="340" w:lineRule="exact"/>
        <w:ind w:firstLine="560"/>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5</w:t>
      </w:r>
      <w:r>
        <w:rPr>
          <w:rFonts w:asciiTheme="minorEastAsia" w:eastAsiaTheme="minorEastAsia" w:hAnsiTheme="minorEastAsia" w:hint="eastAsia"/>
          <w:sz w:val="28"/>
          <w:shd w:val="clear" w:color="auto" w:fill="FFFFFF"/>
        </w:rPr>
        <w:t>、发包要求</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12.</w:t>
      </w:r>
      <w:r>
        <w:rPr>
          <w:rFonts w:asciiTheme="minorEastAsia" w:eastAsiaTheme="minorEastAsia" w:hAnsiTheme="minorEastAsia" w:hint="eastAsia"/>
          <w:b/>
          <w:sz w:val="24"/>
          <w:shd w:val="clear" w:color="auto" w:fill="FFFFFF"/>
        </w:rPr>
        <w:t xml:space="preserve">　工期要求</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12.1</w:t>
      </w:r>
      <w:r>
        <w:rPr>
          <w:rFonts w:asciiTheme="minorEastAsia" w:eastAsiaTheme="minorEastAsia" w:hAnsiTheme="minorEastAsia" w:hint="eastAsia"/>
          <w:sz w:val="24"/>
          <w:shd w:val="clear" w:color="auto" w:fill="FFFFFF"/>
        </w:rPr>
        <w:t xml:space="preserve">　本工程发包工期见竞标须知前附表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18</w:t>
      </w:r>
      <w:r>
        <w:rPr>
          <w:rFonts w:asciiTheme="minorEastAsia" w:eastAsiaTheme="minorEastAsia" w:hAnsiTheme="minorEastAsia" w:hint="eastAsia"/>
          <w:sz w:val="24"/>
          <w:shd w:val="clear" w:color="auto" w:fill="FFFFFF"/>
        </w:rPr>
        <w:t>项。</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13.</w:t>
      </w:r>
      <w:r>
        <w:rPr>
          <w:rFonts w:asciiTheme="minorEastAsia" w:eastAsiaTheme="minorEastAsia" w:hAnsiTheme="minorEastAsia" w:hint="eastAsia"/>
          <w:b/>
          <w:sz w:val="24"/>
          <w:shd w:val="clear" w:color="auto" w:fill="FFFFFF"/>
        </w:rPr>
        <w:t xml:space="preserve">　工程质量</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13.1</w:t>
      </w:r>
      <w:r>
        <w:rPr>
          <w:rFonts w:asciiTheme="minorEastAsia" w:eastAsiaTheme="minorEastAsia" w:hAnsiTheme="minorEastAsia" w:hint="eastAsia"/>
          <w:sz w:val="24"/>
          <w:shd w:val="clear" w:color="auto" w:fill="FFFFFF"/>
        </w:rPr>
        <w:t xml:space="preserve">　本工程质量标准：</w:t>
      </w:r>
      <w:r>
        <w:rPr>
          <w:rFonts w:asciiTheme="minorEastAsia" w:eastAsiaTheme="minorEastAsia" w:hAnsiTheme="minorEastAsia" w:hint="eastAsia"/>
          <w:b/>
          <w:bCs/>
          <w:sz w:val="24"/>
          <w:shd w:val="clear" w:color="auto" w:fill="FFFFFF"/>
        </w:rPr>
        <w:t>合格</w:t>
      </w:r>
      <w:r>
        <w:rPr>
          <w:rFonts w:asciiTheme="minorEastAsia" w:eastAsiaTheme="minorEastAsia" w:hAnsiTheme="minorEastAsia" w:hint="eastAsia"/>
          <w:sz w:val="24"/>
          <w:shd w:val="clear" w:color="auto" w:fill="FFFFFF"/>
        </w:rPr>
        <w:t>。</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13.2</w:t>
      </w:r>
      <w:r>
        <w:rPr>
          <w:rFonts w:asciiTheme="minorEastAsia" w:eastAsiaTheme="minorEastAsia" w:hAnsiTheme="minorEastAsia" w:hint="eastAsia"/>
          <w:sz w:val="24"/>
          <w:shd w:val="clear" w:color="auto" w:fill="FFFFFF"/>
        </w:rPr>
        <w:t xml:space="preserve">　本发包工程的材料、设备、施工等必须符合现行国家、行业及工程所在地地方标准和技术规范的要求。所有建筑材料、建筑构配件和设备在进场前必须报监理和发包人认可。</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14.</w:t>
      </w:r>
      <w:r>
        <w:rPr>
          <w:rFonts w:asciiTheme="minorEastAsia" w:eastAsiaTheme="minorEastAsia" w:hAnsiTheme="minorEastAsia" w:hint="eastAsia"/>
          <w:b/>
          <w:sz w:val="24"/>
          <w:shd w:val="clear" w:color="auto" w:fill="FFFFFF"/>
        </w:rPr>
        <w:t xml:space="preserve">　履约保证金</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14.1  </w:t>
      </w:r>
      <w:r>
        <w:rPr>
          <w:rFonts w:asciiTheme="minorEastAsia" w:eastAsiaTheme="minorEastAsia" w:hAnsiTheme="minorEastAsia" w:hint="eastAsia"/>
          <w:sz w:val="24"/>
          <w:shd w:val="clear" w:color="auto" w:fill="FFFFFF"/>
        </w:rPr>
        <w:t>工程成交后签订合同前，成交人须按竞标须知前附表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15</w:t>
      </w:r>
      <w:r>
        <w:rPr>
          <w:rFonts w:asciiTheme="minorEastAsia" w:eastAsiaTheme="minorEastAsia" w:hAnsiTheme="minorEastAsia" w:hint="eastAsia"/>
          <w:sz w:val="24"/>
          <w:shd w:val="clear" w:color="auto" w:fill="FFFFFF"/>
        </w:rPr>
        <w:t>项规定的金额向发包人提交履约保证金，工程按成交承诺的工期、质量等级完成，竣工结算时保证金如数返还，否则履约保证金将不予返还。</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15.</w:t>
      </w:r>
      <w:r>
        <w:rPr>
          <w:rFonts w:asciiTheme="minorEastAsia" w:eastAsiaTheme="minorEastAsia" w:hAnsiTheme="minorEastAsia" w:hint="eastAsia"/>
          <w:b/>
          <w:sz w:val="24"/>
          <w:shd w:val="clear" w:color="auto" w:fill="FFFFFF"/>
        </w:rPr>
        <w:t xml:space="preserve">　工程造价计价方式</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15.1</w:t>
      </w:r>
      <w:r>
        <w:rPr>
          <w:rFonts w:asciiTheme="minorEastAsia" w:eastAsiaTheme="minorEastAsia" w:hAnsiTheme="minorEastAsia" w:hint="eastAsia"/>
          <w:sz w:val="24"/>
          <w:shd w:val="clear" w:color="auto" w:fill="FFFFFF"/>
        </w:rPr>
        <w:t xml:space="preserve">　本工程采用的计价方式按有关政策规定计价。</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 xml:space="preserve">16.  </w:t>
      </w:r>
      <w:r>
        <w:rPr>
          <w:rFonts w:asciiTheme="minorEastAsia" w:eastAsiaTheme="minorEastAsia" w:hAnsiTheme="minorEastAsia" w:hint="eastAsia"/>
          <w:b/>
          <w:sz w:val="24"/>
          <w:shd w:val="clear" w:color="auto" w:fill="FFFFFF"/>
        </w:rPr>
        <w:t>竞标报价</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16.1  </w:t>
      </w:r>
      <w:r>
        <w:rPr>
          <w:rFonts w:asciiTheme="minorEastAsia" w:eastAsiaTheme="minorEastAsia" w:hAnsiTheme="minorEastAsia" w:hint="eastAsia"/>
          <w:sz w:val="24"/>
          <w:shd w:val="clear" w:color="auto" w:fill="FFFFFF"/>
        </w:rPr>
        <w:t>按照发包人确定的发包价进行确认报价，不得更改，否则视为无效竞标。</w:t>
      </w:r>
    </w:p>
    <w:p w:rsidR="00AC38B4" w:rsidRDefault="001F7594">
      <w:pPr>
        <w:spacing w:line="340" w:lineRule="exact"/>
        <w:ind w:firstLine="480"/>
        <w:rPr>
          <w:rFonts w:asciiTheme="minorEastAsia" w:eastAsiaTheme="minorEastAsia" w:hAnsiTheme="minorEastAsia"/>
          <w:bCs/>
          <w:sz w:val="24"/>
        </w:rPr>
      </w:pPr>
      <w:r>
        <w:rPr>
          <w:rFonts w:asciiTheme="minorEastAsia" w:eastAsiaTheme="minorEastAsia" w:hAnsiTheme="minorEastAsia"/>
          <w:sz w:val="24"/>
          <w:shd w:val="clear" w:color="auto" w:fill="FFFFFF"/>
        </w:rPr>
        <w:t>16.2</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bCs/>
          <w:sz w:val="24"/>
          <w:shd w:val="clear" w:color="auto" w:fill="FFFFFF"/>
        </w:rPr>
        <w:t>不可竞争费用包括现场安全文明施工措施费、规费、税金等。</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w:t>
      </w:r>
      <w:r>
        <w:rPr>
          <w:rFonts w:asciiTheme="minorEastAsia" w:eastAsiaTheme="minorEastAsia" w:hAnsiTheme="minorEastAsia" w:hint="eastAsia"/>
          <w:sz w:val="24"/>
          <w:shd w:val="clear" w:color="auto" w:fill="FFFFFF"/>
        </w:rPr>
        <w:t xml:space="preserve">　现场安全文明施工措施费见竞标须知前附表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17</w:t>
      </w:r>
      <w:r>
        <w:rPr>
          <w:rFonts w:asciiTheme="minorEastAsia" w:eastAsiaTheme="minorEastAsia" w:hAnsiTheme="minorEastAsia" w:hint="eastAsia"/>
          <w:sz w:val="24"/>
          <w:shd w:val="clear" w:color="auto" w:fill="FFFFFF"/>
        </w:rPr>
        <w:t>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16.3.1</w:t>
      </w:r>
      <w:r>
        <w:rPr>
          <w:rFonts w:asciiTheme="minorEastAsia" w:eastAsiaTheme="minorEastAsia" w:hAnsiTheme="minorEastAsia" w:hint="eastAsia"/>
          <w:sz w:val="24"/>
          <w:shd w:val="clear" w:color="auto" w:fill="FFFFFF"/>
        </w:rPr>
        <w:t xml:space="preserve">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16.3.2</w:t>
      </w:r>
      <w:r>
        <w:rPr>
          <w:rFonts w:asciiTheme="minorEastAsia" w:eastAsiaTheme="minorEastAsia" w:hAnsiTheme="minorEastAsia" w:hint="eastAsia"/>
          <w:sz w:val="24"/>
          <w:shd w:val="clear" w:color="auto" w:fill="FFFFFF"/>
        </w:rPr>
        <w:t xml:space="preserve">　编制发包控制价时，现场安全文明措施费中的基本费、现场考评费应按照《江苏省建设工程费用定额》（</w:t>
      </w:r>
      <w:r>
        <w:rPr>
          <w:rFonts w:asciiTheme="minorEastAsia" w:eastAsiaTheme="minorEastAsia" w:hAnsiTheme="minorEastAsia"/>
          <w:sz w:val="24"/>
          <w:shd w:val="clear" w:color="auto" w:fill="FFFFFF"/>
        </w:rPr>
        <w:t>2014</w:t>
      </w:r>
      <w:r>
        <w:rPr>
          <w:rFonts w:asciiTheme="minorEastAsia" w:eastAsiaTheme="minorEastAsia" w:hAnsiTheme="minorEastAsia" w:hint="eastAsia"/>
          <w:sz w:val="24"/>
          <w:shd w:val="clear" w:color="auto" w:fill="FFFFFF"/>
        </w:rPr>
        <w:t>年）规定费率计取，奖励费根据发包文件明确的创建目标相应计取。</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16.3.3</w:t>
      </w:r>
      <w:r>
        <w:rPr>
          <w:rFonts w:asciiTheme="minorEastAsia" w:eastAsiaTheme="minorEastAsia" w:hAnsiTheme="minorEastAsia" w:hint="eastAsia"/>
          <w:sz w:val="24"/>
          <w:shd w:val="clear" w:color="auto" w:fill="FFFFFF"/>
        </w:rPr>
        <w:t xml:space="preserve">　现场考评一般在单项工程量完成约</w:t>
      </w:r>
      <w:r>
        <w:rPr>
          <w:rFonts w:asciiTheme="minorEastAsia" w:eastAsiaTheme="minorEastAsia" w:hAnsiTheme="minorEastAsia"/>
          <w:sz w:val="24"/>
          <w:shd w:val="clear" w:color="auto" w:fill="FFFFFF"/>
        </w:rPr>
        <w:t>70%</w:t>
      </w:r>
      <w:r>
        <w:rPr>
          <w:rFonts w:asciiTheme="minorEastAsia" w:eastAsiaTheme="minorEastAsia" w:hAnsiTheme="minorEastAsia" w:hint="eastAsia"/>
          <w:sz w:val="24"/>
          <w:shd w:val="clear" w:color="auto" w:fill="FFFFFF"/>
        </w:rPr>
        <w:t>后，由施工单位申请，工程所在地工程造价管理机构根据施工现场具体情况组织考评核定，未经考评不得计取。</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16.3.4</w:t>
      </w:r>
      <w:r>
        <w:rPr>
          <w:rFonts w:asciiTheme="minorEastAsia" w:eastAsiaTheme="minorEastAsia" w:hAnsiTheme="minorEastAsia" w:hint="eastAsia"/>
          <w:sz w:val="24"/>
          <w:shd w:val="clear" w:color="auto" w:fill="FFFFFF"/>
        </w:rPr>
        <w:t xml:space="preserve">　建设单位应按照合同约定及时向施工单位支付现场安全文明施工措施费，开工前，应预付现场安全文明施工措施费不少于基本费的</w:t>
      </w:r>
      <w:r>
        <w:rPr>
          <w:rFonts w:asciiTheme="minorEastAsia" w:eastAsiaTheme="minorEastAsia" w:hAnsiTheme="minorEastAsia"/>
          <w:sz w:val="24"/>
          <w:shd w:val="clear" w:color="auto" w:fill="FFFFFF"/>
        </w:rPr>
        <w:t>60%</w:t>
      </w:r>
      <w:r>
        <w:rPr>
          <w:rFonts w:asciiTheme="minorEastAsia" w:eastAsiaTheme="minorEastAsia" w:hAnsiTheme="minorEastAsia" w:hint="eastAsia"/>
          <w:sz w:val="24"/>
          <w:shd w:val="clear" w:color="auto" w:fill="FFFFFF"/>
        </w:rPr>
        <w:t>，其余基本费按进度在工程竣工前付清。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16.3.5</w:t>
      </w:r>
      <w:r>
        <w:rPr>
          <w:rFonts w:asciiTheme="minorEastAsia" w:eastAsiaTheme="minorEastAsia" w:hAnsiTheme="minorEastAsia" w:hint="eastAsia"/>
          <w:sz w:val="24"/>
          <w:shd w:val="clear" w:color="auto" w:fill="FFFFFF"/>
        </w:rPr>
        <w:t xml:space="preserve">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16.3.6</w:t>
      </w:r>
      <w:r>
        <w:rPr>
          <w:rFonts w:asciiTheme="minorEastAsia" w:eastAsiaTheme="minorEastAsia" w:hAnsiTheme="minorEastAsia" w:hint="eastAsia"/>
          <w:sz w:val="24"/>
          <w:shd w:val="clear" w:color="auto" w:fill="FFFFFF"/>
        </w:rPr>
        <w:t xml:space="preserve">　施工单位不得挪用现场安全文明施工措施费，应在财务管理中单独列出安全文明施工措施费用清单备查，确保专款专用。</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16.4</w:t>
      </w:r>
      <w:r>
        <w:rPr>
          <w:rFonts w:asciiTheme="minorEastAsia" w:eastAsiaTheme="minorEastAsia" w:hAnsiTheme="minorEastAsia" w:hint="eastAsia"/>
          <w:sz w:val="24"/>
          <w:shd w:val="clear" w:color="auto" w:fill="FFFFFF"/>
        </w:rPr>
        <w:t xml:space="preserve">　赶工措施费见竞标须知前附表第</w:t>
      </w:r>
      <w:r>
        <w:rPr>
          <w:rFonts w:asciiTheme="minorEastAsia" w:eastAsiaTheme="minorEastAsia" w:hAnsiTheme="minorEastAsia"/>
          <w:sz w:val="24"/>
          <w:shd w:val="clear" w:color="auto" w:fill="FFFFFF"/>
        </w:rPr>
        <w:t>16</w:t>
      </w:r>
      <w:r>
        <w:rPr>
          <w:rFonts w:asciiTheme="minorEastAsia" w:eastAsiaTheme="minorEastAsia" w:hAnsiTheme="minorEastAsia" w:hint="eastAsia"/>
          <w:sz w:val="24"/>
          <w:shd w:val="clear" w:color="auto" w:fill="FFFFFF"/>
        </w:rPr>
        <w:t>项。</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17.</w:t>
      </w:r>
      <w:r>
        <w:rPr>
          <w:rFonts w:asciiTheme="minorEastAsia" w:eastAsiaTheme="minorEastAsia" w:hAnsiTheme="minorEastAsia" w:hint="eastAsia"/>
          <w:b/>
          <w:sz w:val="24"/>
          <w:shd w:val="clear" w:color="auto" w:fill="FFFFFF"/>
        </w:rPr>
        <w:t xml:space="preserve">　发包工程发包价</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17.1 </w:t>
      </w:r>
      <w:r>
        <w:rPr>
          <w:rFonts w:asciiTheme="minorEastAsia" w:eastAsiaTheme="minorEastAsia" w:hAnsiTheme="minorEastAsia" w:hint="eastAsia"/>
          <w:sz w:val="24"/>
          <w:shd w:val="clear" w:color="auto" w:fill="FFFFFF"/>
        </w:rPr>
        <w:t>发包工程发包价由发包人确定，详见竞标须知前附表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13</w:t>
      </w:r>
      <w:r>
        <w:rPr>
          <w:rFonts w:asciiTheme="minorEastAsia" w:eastAsiaTheme="minorEastAsia" w:hAnsiTheme="minorEastAsia" w:hint="eastAsia"/>
          <w:sz w:val="24"/>
          <w:shd w:val="clear" w:color="auto" w:fill="FFFFFF"/>
        </w:rPr>
        <w:t>项。</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18.</w:t>
      </w:r>
      <w:r>
        <w:rPr>
          <w:rFonts w:asciiTheme="minorEastAsia" w:eastAsiaTheme="minorEastAsia" w:hAnsiTheme="minorEastAsia" w:hint="eastAsia"/>
          <w:b/>
          <w:sz w:val="24"/>
          <w:shd w:val="clear" w:color="auto" w:fill="FFFFFF"/>
        </w:rPr>
        <w:t xml:space="preserve">　竞标报价风险</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w:t>
      </w:r>
      <w:r>
        <w:rPr>
          <w:rFonts w:asciiTheme="minorEastAsia" w:eastAsiaTheme="minorEastAsia" w:hAnsiTheme="minorEastAsia" w:hint="eastAsia"/>
          <w:sz w:val="24"/>
          <w:shd w:val="clear" w:color="auto" w:fill="FFFFFF"/>
        </w:rPr>
        <w:t xml:space="preserve">　采用固定总价合同时，竞标人应考虑包括下列竞标风险因素在内的所有风险：</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18.2.1</w:t>
      </w:r>
      <w:r>
        <w:rPr>
          <w:rFonts w:asciiTheme="minorEastAsia" w:eastAsiaTheme="minorEastAsia" w:hAnsiTheme="minorEastAsia" w:hint="eastAsia"/>
          <w:sz w:val="24"/>
          <w:shd w:val="clear" w:color="auto" w:fill="FFFFFF"/>
        </w:rPr>
        <w:t xml:space="preserve">　工程正式预算价存在的误差；</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lastRenderedPageBreak/>
        <w:t>18.2.2</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cs="宋体" w:hint="eastAsia"/>
          <w:sz w:val="24"/>
          <w:shd w:val="clear" w:color="auto" w:fill="FFFFFF"/>
        </w:rPr>
        <w:t>施工期间非主要建筑材料价格上涨或下降的，其差价均由承包人承担或收益</w:t>
      </w:r>
      <w:r>
        <w:rPr>
          <w:rFonts w:asciiTheme="minorEastAsia" w:eastAsiaTheme="minorEastAsia" w:hAnsiTheme="minorEastAsia" w:hint="eastAsia"/>
          <w:sz w:val="24"/>
          <w:shd w:val="clear" w:color="auto" w:fill="FFFFFF"/>
        </w:rPr>
        <w:t>；</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18.2.3</w:t>
      </w:r>
      <w:r>
        <w:rPr>
          <w:rFonts w:asciiTheme="minorEastAsia" w:eastAsiaTheme="minorEastAsia" w:hAnsiTheme="minorEastAsia" w:hint="eastAsia"/>
          <w:sz w:val="24"/>
          <w:shd w:val="clear" w:color="auto" w:fill="FFFFFF"/>
        </w:rPr>
        <w:t xml:space="preserve">　因天气、地形、地质等自然条件的变化，采取的临时措施；</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18.2.4</w:t>
      </w:r>
      <w:r>
        <w:rPr>
          <w:rFonts w:asciiTheme="minorEastAsia" w:eastAsiaTheme="minorEastAsia" w:hAnsiTheme="minorEastAsia" w:hint="eastAsia"/>
          <w:sz w:val="24"/>
          <w:shd w:val="clear" w:color="auto" w:fill="FFFFFF"/>
        </w:rPr>
        <w:t xml:space="preserve">　发包文件要求工程创优和缩短工期等。</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18.3</w:t>
      </w:r>
      <w:r>
        <w:rPr>
          <w:rFonts w:asciiTheme="minorEastAsia" w:eastAsiaTheme="minorEastAsia" w:hAnsiTheme="minorEastAsia" w:hint="eastAsia"/>
          <w:sz w:val="24"/>
          <w:shd w:val="clear" w:color="auto" w:fill="FFFFFF"/>
        </w:rPr>
        <w:t xml:space="preserve">　采用固定总价合同时，竞标人应依据发包文件、工程量清单、工程正式预算、图纸及设计文件等资料并自行考虑包括</w:t>
      </w:r>
      <w:r>
        <w:rPr>
          <w:rFonts w:asciiTheme="minorEastAsia" w:eastAsiaTheme="minorEastAsia" w:hAnsiTheme="minorEastAsia"/>
          <w:sz w:val="24"/>
          <w:shd w:val="clear" w:color="auto" w:fill="FFFFFF"/>
        </w:rPr>
        <w:t>18.2</w:t>
      </w:r>
      <w:r>
        <w:rPr>
          <w:rFonts w:asciiTheme="minorEastAsia" w:eastAsiaTheme="minorEastAsia" w:hAnsiTheme="minorEastAsia" w:hint="eastAsia"/>
          <w:sz w:val="24"/>
          <w:shd w:val="clear" w:color="auto" w:fill="FFFFFF"/>
        </w:rPr>
        <w:t>款风险因素在内的所有风险后进行竞标报价，一旦中标，除设计变更、</w:t>
      </w:r>
      <w:r>
        <w:rPr>
          <w:rFonts w:asciiTheme="minorEastAsia" w:eastAsiaTheme="minorEastAsia" w:hAnsiTheme="minorEastAsia" w:cs="宋体" w:hint="eastAsia"/>
          <w:sz w:val="24"/>
          <w:shd w:val="clear" w:color="auto" w:fill="FFFFFF"/>
        </w:rPr>
        <w:t>主要建筑材料价格上涨或下降、因发包人原因造成工期延误导致材料价格上涨差额</w:t>
      </w:r>
      <w:r>
        <w:rPr>
          <w:rFonts w:asciiTheme="minorEastAsia" w:eastAsiaTheme="minorEastAsia" w:hAnsiTheme="minorEastAsia" w:hint="eastAsia"/>
          <w:sz w:val="24"/>
          <w:shd w:val="clear" w:color="auto" w:fill="FFFFFF"/>
        </w:rPr>
        <w:t>外，竞标报价将不会得到调整。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18.4</w:t>
      </w:r>
      <w:r>
        <w:rPr>
          <w:rFonts w:asciiTheme="minorEastAsia" w:eastAsiaTheme="minorEastAsia" w:hAnsiTheme="minorEastAsia" w:hint="eastAsia"/>
          <w:sz w:val="24"/>
          <w:shd w:val="clear" w:color="auto" w:fill="FFFFFF"/>
        </w:rPr>
        <w:t xml:space="preserve">　采用固定单价合同时，工程量风险由建设单位承担，价格风险由竞标人承担。</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18.5  </w:t>
      </w:r>
      <w:r>
        <w:rPr>
          <w:rFonts w:asciiTheme="minorEastAsia" w:eastAsiaTheme="minorEastAsia" w:hAnsiTheme="minorEastAsia" w:hint="eastAsia"/>
          <w:sz w:val="24"/>
          <w:shd w:val="clear" w:color="auto" w:fill="FFFFFF"/>
        </w:rPr>
        <w:t>当主要材料价格涨价幅度超出工程不能预见风险时，执行江苏省建设厅文件苏建价［</w:t>
      </w:r>
      <w:r>
        <w:rPr>
          <w:rFonts w:asciiTheme="minorEastAsia" w:eastAsiaTheme="minorEastAsia" w:hAnsiTheme="minorEastAsia"/>
          <w:sz w:val="24"/>
          <w:shd w:val="clear" w:color="auto" w:fill="FFFFFF"/>
        </w:rPr>
        <w:t>2008</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67</w:t>
      </w:r>
      <w:r>
        <w:rPr>
          <w:rFonts w:asciiTheme="minorEastAsia" w:eastAsiaTheme="minorEastAsia" w:hAnsiTheme="minorEastAsia" w:hint="eastAsia"/>
          <w:sz w:val="24"/>
          <w:shd w:val="clear" w:color="auto" w:fill="FFFFFF"/>
        </w:rPr>
        <w:t>号《关于加强建筑材料价格风险控制的指导意见》。</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19.</w:t>
      </w:r>
      <w:r>
        <w:rPr>
          <w:rFonts w:asciiTheme="minorEastAsia" w:eastAsiaTheme="minorEastAsia" w:hAnsiTheme="minorEastAsia" w:hint="eastAsia"/>
          <w:b/>
          <w:sz w:val="24"/>
          <w:shd w:val="clear" w:color="auto" w:fill="FFFFFF"/>
        </w:rPr>
        <w:t xml:space="preserve">　工程计价参考依据</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19.1  </w:t>
      </w:r>
      <w:r>
        <w:rPr>
          <w:rFonts w:asciiTheme="minorEastAsia" w:eastAsiaTheme="minorEastAsia" w:hAnsiTheme="minorEastAsia" w:hint="eastAsia"/>
          <w:sz w:val="24"/>
          <w:shd w:val="clear" w:color="auto" w:fill="FFFFFF"/>
        </w:rPr>
        <w:t>按有关政策规定。</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19.2</w:t>
      </w:r>
      <w:r>
        <w:rPr>
          <w:rFonts w:asciiTheme="minorEastAsia" w:eastAsiaTheme="minorEastAsia" w:hAnsiTheme="minorEastAsia" w:hint="eastAsia"/>
          <w:sz w:val="24"/>
          <w:shd w:val="clear" w:color="auto" w:fill="FFFFFF"/>
        </w:rPr>
        <w:t xml:space="preserve">　工程类别：见竞标须知前附表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21</w:t>
      </w:r>
      <w:r>
        <w:rPr>
          <w:rFonts w:asciiTheme="minorEastAsia" w:eastAsiaTheme="minorEastAsia" w:hAnsiTheme="minorEastAsia" w:hint="eastAsia"/>
          <w:sz w:val="24"/>
          <w:shd w:val="clear" w:color="auto" w:fill="FFFFFF"/>
        </w:rPr>
        <w:t>项。</w:t>
      </w:r>
    </w:p>
    <w:p w:rsidR="00AC38B4" w:rsidRDefault="001F7594">
      <w:pPr>
        <w:spacing w:line="340" w:lineRule="exact"/>
        <w:ind w:firstLine="480"/>
        <w:rPr>
          <w:rFonts w:asciiTheme="minorEastAsia" w:eastAsiaTheme="minorEastAsia" w:hAnsiTheme="minorEastAsia"/>
          <w:sz w:val="24"/>
          <w:szCs w:val="24"/>
        </w:rPr>
      </w:pPr>
      <w:r>
        <w:rPr>
          <w:rFonts w:asciiTheme="minorEastAsia" w:eastAsiaTheme="minorEastAsia" w:hAnsiTheme="minorEastAsia"/>
          <w:sz w:val="24"/>
          <w:shd w:val="clear" w:color="auto" w:fill="FFFFFF"/>
        </w:rPr>
        <w:t>19.3</w:t>
      </w:r>
      <w:r>
        <w:rPr>
          <w:rFonts w:asciiTheme="minorEastAsia" w:eastAsiaTheme="minorEastAsia" w:hAnsiTheme="minorEastAsia" w:hint="eastAsia"/>
          <w:sz w:val="24"/>
          <w:shd w:val="clear" w:color="auto" w:fill="FFFFFF"/>
        </w:rPr>
        <w:t xml:space="preserve">　取费标准：见竞标须知前附表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22</w:t>
      </w:r>
      <w:r>
        <w:rPr>
          <w:rFonts w:asciiTheme="minorEastAsia" w:eastAsiaTheme="minorEastAsia" w:hAnsiTheme="minorEastAsia" w:hint="eastAsia"/>
          <w:sz w:val="24"/>
          <w:shd w:val="clear" w:color="auto" w:fill="FFFFFF"/>
        </w:rPr>
        <w:t>项。</w:t>
      </w:r>
    </w:p>
    <w:p w:rsidR="00AC38B4" w:rsidRDefault="001F7594">
      <w:pPr>
        <w:spacing w:line="340" w:lineRule="exact"/>
        <w:ind w:firstLine="482"/>
        <w:rPr>
          <w:rFonts w:asciiTheme="minorEastAsia" w:eastAsiaTheme="minorEastAsia" w:hAnsiTheme="minorEastAsia"/>
          <w:b/>
          <w:sz w:val="24"/>
          <w:szCs w:val="20"/>
        </w:rPr>
      </w:pPr>
      <w:r>
        <w:rPr>
          <w:rFonts w:asciiTheme="minorEastAsia" w:eastAsiaTheme="minorEastAsia" w:hAnsiTheme="minorEastAsia"/>
          <w:b/>
          <w:sz w:val="24"/>
          <w:shd w:val="clear" w:color="auto" w:fill="FFFFFF"/>
        </w:rPr>
        <w:t>20.</w:t>
      </w:r>
      <w:r>
        <w:rPr>
          <w:rFonts w:asciiTheme="minorEastAsia" w:eastAsiaTheme="minorEastAsia" w:hAnsiTheme="minorEastAsia" w:hint="eastAsia"/>
          <w:b/>
          <w:sz w:val="24"/>
          <w:shd w:val="clear" w:color="auto" w:fill="FFFFFF"/>
        </w:rPr>
        <w:t xml:space="preserve">　资金拨付</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20.1</w:t>
      </w:r>
      <w:r>
        <w:rPr>
          <w:rFonts w:asciiTheme="minorEastAsia" w:eastAsiaTheme="minorEastAsia" w:hAnsiTheme="minorEastAsia" w:hint="eastAsia"/>
          <w:sz w:val="24"/>
          <w:shd w:val="clear" w:color="auto" w:fill="FFFFFF"/>
        </w:rPr>
        <w:t xml:space="preserve">　开户行：见竞标须知前附表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23</w:t>
      </w:r>
      <w:r>
        <w:rPr>
          <w:rFonts w:asciiTheme="minorEastAsia" w:eastAsiaTheme="minorEastAsia" w:hAnsiTheme="minorEastAsia" w:hint="eastAsia"/>
          <w:sz w:val="24"/>
          <w:shd w:val="clear" w:color="auto" w:fill="FFFFFF"/>
        </w:rPr>
        <w:t>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20.2</w:t>
      </w:r>
      <w:r>
        <w:rPr>
          <w:rFonts w:asciiTheme="minorEastAsia" w:eastAsiaTheme="minorEastAsia" w:hAnsiTheme="minorEastAsia" w:hint="eastAsia"/>
          <w:sz w:val="24"/>
          <w:shd w:val="clear" w:color="auto" w:fill="FFFFFF"/>
        </w:rPr>
        <w:t xml:space="preserve">　工程款结算与支付，见竞标须知前附表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28</w:t>
      </w:r>
      <w:r>
        <w:rPr>
          <w:rFonts w:asciiTheme="minorEastAsia" w:eastAsiaTheme="minorEastAsia" w:hAnsiTheme="minorEastAsia" w:hint="eastAsia"/>
          <w:sz w:val="24"/>
          <w:shd w:val="clear" w:color="auto" w:fill="FFFFFF"/>
        </w:rPr>
        <w:t>项。</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20.3</w:t>
      </w:r>
      <w:r>
        <w:rPr>
          <w:rFonts w:asciiTheme="minorEastAsia" w:eastAsiaTheme="minorEastAsia" w:hAnsiTheme="minorEastAsia" w:hint="eastAsia"/>
          <w:sz w:val="24"/>
          <w:shd w:val="clear" w:color="auto" w:fill="FFFFFF"/>
        </w:rPr>
        <w:t xml:space="preserve">　每次付款时须经监理方和发包人工地代表签证。分包工程的付款须经监理方、总包方、发包人共同签证认可后由发包人直接支付。</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21.</w:t>
      </w:r>
      <w:r>
        <w:rPr>
          <w:rFonts w:asciiTheme="minorEastAsia" w:eastAsiaTheme="minorEastAsia" w:hAnsiTheme="minorEastAsia" w:hint="eastAsia"/>
          <w:b/>
          <w:sz w:val="24"/>
          <w:shd w:val="clear" w:color="auto" w:fill="FFFFFF"/>
        </w:rPr>
        <w:t xml:space="preserve">　施工技术措施</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21.1</w:t>
      </w:r>
      <w:r>
        <w:rPr>
          <w:rFonts w:asciiTheme="minorEastAsia" w:eastAsiaTheme="minorEastAsia" w:hAnsiTheme="minorEastAsia" w:hint="eastAsia"/>
          <w:sz w:val="24"/>
          <w:shd w:val="clear" w:color="auto" w:fill="FFFFFF"/>
        </w:rPr>
        <w:t xml:space="preserve">　成交人应针对竞标工期、质量、报价详细编制施工组织设计（含逐日进度计划表）。对夏（冬）雨季施工、施工中排水、确保工期、提高质量、城区内施工管理、保障施工期间全过程施工安全以及建筑节能施工等有效保证措施。</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21.2</w:t>
      </w:r>
      <w:r>
        <w:rPr>
          <w:rFonts w:asciiTheme="minorEastAsia" w:eastAsiaTheme="minorEastAsia" w:hAnsiTheme="minorEastAsia" w:hint="eastAsia"/>
          <w:sz w:val="24"/>
          <w:shd w:val="clear" w:color="auto" w:fill="FFFFFF"/>
        </w:rPr>
        <w:t xml:space="preserve">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22.</w:t>
      </w:r>
      <w:r>
        <w:rPr>
          <w:rFonts w:asciiTheme="minorEastAsia" w:eastAsiaTheme="minorEastAsia" w:hAnsiTheme="minorEastAsia" w:hint="eastAsia"/>
          <w:b/>
          <w:sz w:val="24"/>
          <w:shd w:val="clear" w:color="auto" w:fill="FFFFFF"/>
        </w:rPr>
        <w:t xml:space="preserve">　项目负责人</w:t>
      </w:r>
    </w:p>
    <w:p w:rsidR="00AC38B4" w:rsidRDefault="001F7594">
      <w:pPr>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22.1</w:t>
      </w:r>
      <w:r>
        <w:rPr>
          <w:rFonts w:asciiTheme="minorEastAsia" w:eastAsiaTheme="minorEastAsia" w:hAnsiTheme="minorEastAsia" w:hint="eastAsia"/>
          <w:sz w:val="24"/>
          <w:shd w:val="clear" w:color="auto" w:fill="FFFFFF"/>
        </w:rPr>
        <w:t xml:space="preserve">　成交后必须由竞标书中项目负责人亲自在现场组织施工，并完成成交工程的全部施工管理任务，</w:t>
      </w:r>
      <w:r>
        <w:rPr>
          <w:rFonts w:asciiTheme="minorEastAsia" w:eastAsiaTheme="minorEastAsia" w:hAnsiTheme="minorEastAsia" w:cs="Arial" w:hint="eastAsia"/>
          <w:sz w:val="24"/>
          <w:shd w:val="clear" w:color="auto" w:fill="FFFFFF"/>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asciiTheme="minorEastAsia" w:eastAsiaTheme="minorEastAsia" w:hAnsiTheme="minorEastAsia" w:hint="eastAsia"/>
          <w:sz w:val="24"/>
          <w:shd w:val="clear" w:color="auto" w:fill="FFFFFF"/>
        </w:rPr>
        <w:t>成交</w:t>
      </w:r>
      <w:r>
        <w:rPr>
          <w:rFonts w:asciiTheme="minorEastAsia" w:eastAsiaTheme="minorEastAsia" w:hAnsiTheme="minorEastAsia" w:cs="Arial" w:hint="eastAsia"/>
          <w:sz w:val="24"/>
          <w:shd w:val="clear" w:color="auto" w:fill="FFFFFF"/>
        </w:rPr>
        <w:t>项目负责人的资格证书一并进行押证管理，押证期间，均不得参与其它项目的竞标或投标活动。</w:t>
      </w:r>
    </w:p>
    <w:p w:rsidR="00AC38B4" w:rsidRDefault="001F7594">
      <w:pPr>
        <w:widowControl/>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 xml:space="preserve">22.2  </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人在</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后或施工期间不得随意变更</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项目负责人。如果出现特殊情况，确需更换的，</w:t>
      </w:r>
      <w:r>
        <w:rPr>
          <w:rFonts w:asciiTheme="minorEastAsia" w:eastAsiaTheme="minorEastAsia" w:hAnsiTheme="minorEastAsia" w:cs="Arial" w:hint="eastAsia"/>
          <w:sz w:val="24"/>
          <w:shd w:val="clear" w:color="auto" w:fill="FFFFFF"/>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asciiTheme="minorEastAsia" w:eastAsiaTheme="minorEastAsia" w:hAnsiTheme="minorEastAsia" w:cs="宋体" w:hint="eastAsia"/>
          <w:sz w:val="24"/>
          <w:shd w:val="clear" w:color="auto" w:fill="FFFFFF"/>
        </w:rPr>
        <w:t>自备案之日起至原合同工期期满之日止，原</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项目负责人不得承接其他工程，如备案之日至原合同工期期满之日不足六个月，则限制其承接工程的期限为六个月。</w:t>
      </w:r>
      <w:r>
        <w:rPr>
          <w:rFonts w:asciiTheme="minorEastAsia" w:eastAsiaTheme="minorEastAsia" w:hAnsiTheme="minorEastAsia" w:hint="eastAsia"/>
          <w:sz w:val="24"/>
          <w:shd w:val="clear" w:color="auto" w:fill="FFFFFF"/>
        </w:rPr>
        <w:t>招投标监</w:t>
      </w:r>
      <w:r>
        <w:rPr>
          <w:rFonts w:asciiTheme="minorEastAsia" w:eastAsiaTheme="minorEastAsia" w:hAnsiTheme="minorEastAsia" w:hint="eastAsia"/>
          <w:sz w:val="24"/>
          <w:shd w:val="clear" w:color="auto" w:fill="FFFFFF"/>
        </w:rPr>
        <w:lastRenderedPageBreak/>
        <w:t>管机构</w:t>
      </w:r>
      <w:r>
        <w:rPr>
          <w:rFonts w:asciiTheme="minorEastAsia" w:eastAsiaTheme="minorEastAsia" w:hAnsiTheme="minorEastAsia" w:cs="宋体" w:hint="eastAsia"/>
          <w:sz w:val="24"/>
          <w:shd w:val="clear" w:color="auto" w:fill="FFFFFF"/>
        </w:rPr>
        <w:t>在备案手续上注明限制承接工程的起止日期，并在办理备案手续之日起的三个工作日内将项目负责人变更情况、限制承接工程的期限在网上予以公布。</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22.3</w:t>
      </w:r>
      <w:r>
        <w:rPr>
          <w:rFonts w:asciiTheme="minorEastAsia" w:eastAsiaTheme="minorEastAsia" w:hAnsiTheme="minorEastAsia" w:hint="eastAsia"/>
          <w:sz w:val="24"/>
          <w:shd w:val="clear" w:color="auto" w:fill="FFFFFF"/>
        </w:rPr>
        <w:t xml:space="preserve">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rsidR="00AC38B4" w:rsidRDefault="001F7594">
      <w:pPr>
        <w:widowControl/>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 xml:space="preserve">22.4  </w:t>
      </w:r>
      <w:r>
        <w:rPr>
          <w:rFonts w:asciiTheme="minorEastAsia" w:eastAsiaTheme="minorEastAsia" w:hAnsiTheme="minorEastAsia" w:hint="eastAsia"/>
          <w:sz w:val="24"/>
          <w:shd w:val="clear" w:color="auto" w:fill="FFFFFF"/>
        </w:rPr>
        <w:t>成交</w:t>
      </w:r>
      <w:r>
        <w:rPr>
          <w:rFonts w:asciiTheme="minorEastAsia" w:eastAsiaTheme="minorEastAsia" w:hAnsiTheme="minorEastAsia" w:cs="Arial" w:hint="eastAsia"/>
          <w:sz w:val="24"/>
          <w:shd w:val="clear" w:color="auto" w:fill="FFFFFF"/>
        </w:rPr>
        <w:t>后项目负责人资质（执业）证书实行押证（或系统锁定）管理，押证（锁定）期间不得参与其它工程项目竞标，除发生下列情形之外，不得更换：</w:t>
      </w:r>
    </w:p>
    <w:p w:rsidR="00AC38B4" w:rsidRDefault="001F7594">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1</w:t>
      </w:r>
      <w:r>
        <w:rPr>
          <w:rFonts w:asciiTheme="minorEastAsia" w:eastAsiaTheme="minorEastAsia" w:hAnsiTheme="minorEastAsia" w:cs="Arial" w:hint="eastAsia"/>
          <w:sz w:val="24"/>
          <w:shd w:val="clear" w:color="auto" w:fill="FFFFFF"/>
        </w:rPr>
        <w:t>、因自身原因导致工程项目发生重大质量、安全事故的；</w:t>
      </w:r>
    </w:p>
    <w:p w:rsidR="00AC38B4" w:rsidRDefault="001F7594">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2</w:t>
      </w:r>
      <w:r>
        <w:rPr>
          <w:rFonts w:asciiTheme="minorEastAsia" w:eastAsiaTheme="minorEastAsia" w:hAnsiTheme="minorEastAsia" w:cs="Arial" w:hint="eastAsia"/>
          <w:sz w:val="24"/>
          <w:shd w:val="clear" w:color="auto" w:fill="FFFFFF"/>
        </w:rPr>
        <w:t>、有违法、违规、违纪行为，被暂停或者吊销担任项目负责人资格；</w:t>
      </w:r>
    </w:p>
    <w:p w:rsidR="00AC38B4" w:rsidRDefault="001F7594">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3</w:t>
      </w:r>
      <w:r>
        <w:rPr>
          <w:rFonts w:asciiTheme="minorEastAsia" w:eastAsiaTheme="minorEastAsia" w:hAnsiTheme="minorEastAsia" w:cs="Arial" w:hint="eastAsia"/>
          <w:sz w:val="24"/>
          <w:shd w:val="clear" w:color="auto" w:fill="FFFFFF"/>
        </w:rPr>
        <w:t>、不能胜任所承担的工程任务，发包人要求更换；</w:t>
      </w:r>
    </w:p>
    <w:p w:rsidR="00AC38B4" w:rsidRDefault="001F7594">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4</w:t>
      </w:r>
      <w:r>
        <w:rPr>
          <w:rFonts w:asciiTheme="minorEastAsia" w:eastAsiaTheme="minorEastAsia" w:hAnsiTheme="minorEastAsia" w:cs="Arial" w:hint="eastAsia"/>
          <w:sz w:val="24"/>
          <w:shd w:val="clear" w:color="auto" w:fill="FFFFFF"/>
        </w:rPr>
        <w:t>、变更工作单位；</w:t>
      </w:r>
    </w:p>
    <w:p w:rsidR="00AC38B4" w:rsidRDefault="001F7594">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5</w:t>
      </w:r>
      <w:r>
        <w:rPr>
          <w:rFonts w:asciiTheme="minorEastAsia" w:eastAsiaTheme="minorEastAsia" w:hAnsiTheme="minorEastAsia" w:cs="Arial" w:hint="eastAsia"/>
          <w:sz w:val="24"/>
          <w:shd w:val="clear" w:color="auto" w:fill="FFFFFF"/>
        </w:rPr>
        <w:t>、罹患严重疾病需要治疗或者修养，时间在一个月以上或者超过合同工期二分之一以上。</w:t>
      </w:r>
    </w:p>
    <w:p w:rsidR="00AC38B4" w:rsidRDefault="001F7594">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6</w:t>
      </w:r>
      <w:r>
        <w:rPr>
          <w:rFonts w:asciiTheme="minorEastAsia" w:eastAsiaTheme="minorEastAsia" w:hAnsiTheme="minorEastAsia" w:hint="eastAsia"/>
          <w:sz w:val="28"/>
          <w:shd w:val="clear" w:color="auto" w:fill="FFFFFF"/>
        </w:rPr>
        <w:t>、响应文件</w:t>
      </w:r>
    </w:p>
    <w:p w:rsidR="00AC38B4" w:rsidRDefault="001F7594">
      <w:pPr>
        <w:widowControl/>
        <w:spacing w:line="340" w:lineRule="exact"/>
        <w:ind w:firstLine="482"/>
        <w:rPr>
          <w:rFonts w:asciiTheme="minorEastAsia" w:eastAsiaTheme="minorEastAsia" w:hAnsiTheme="minorEastAsia" w:cs="Arial"/>
          <w:b/>
          <w:sz w:val="24"/>
        </w:rPr>
      </w:pPr>
      <w:r>
        <w:rPr>
          <w:rFonts w:asciiTheme="minorEastAsia" w:eastAsiaTheme="minorEastAsia" w:hAnsiTheme="minorEastAsia" w:cs="Arial"/>
          <w:b/>
          <w:sz w:val="24"/>
          <w:shd w:val="clear" w:color="auto" w:fill="FFFFFF"/>
        </w:rPr>
        <w:t>23.</w:t>
      </w:r>
      <w:r>
        <w:rPr>
          <w:rFonts w:asciiTheme="minorEastAsia" w:eastAsiaTheme="minorEastAsia" w:hAnsiTheme="minorEastAsia" w:cs="Arial" w:hint="eastAsia"/>
          <w:b/>
          <w:sz w:val="24"/>
          <w:shd w:val="clear" w:color="auto" w:fill="FFFFFF"/>
        </w:rPr>
        <w:t xml:space="preserve">　响应文件格式</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3</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1　响应文件均需打印和使用不褪色的墨水笔填写相关内容，字迹应清晰易于辨认，并采用白色</w:t>
      </w:r>
      <w:r>
        <w:rPr>
          <w:rFonts w:asciiTheme="minorEastAsia" w:eastAsiaTheme="minorEastAsia" w:hAnsiTheme="minorEastAsia"/>
          <w:sz w:val="24"/>
          <w:shd w:val="clear" w:color="auto" w:fill="FFFFFF"/>
        </w:rPr>
        <w:t>A4</w:t>
      </w:r>
      <w:r>
        <w:rPr>
          <w:rFonts w:asciiTheme="minorEastAsia" w:eastAsiaTheme="minorEastAsia" w:hAnsiTheme="minorEastAsia" w:hint="eastAsia"/>
          <w:sz w:val="24"/>
          <w:shd w:val="clear" w:color="auto" w:fill="FFFFFF"/>
        </w:rPr>
        <w:t>纸张装订。</w:t>
      </w:r>
    </w:p>
    <w:p w:rsidR="00AC38B4" w:rsidRDefault="001F7594">
      <w:pPr>
        <w:widowControl/>
        <w:spacing w:line="340" w:lineRule="exact"/>
        <w:ind w:firstLine="482"/>
        <w:rPr>
          <w:rFonts w:asciiTheme="minorEastAsia" w:eastAsiaTheme="minorEastAsia" w:hAnsiTheme="minorEastAsia" w:cs="Arial"/>
          <w:b/>
          <w:sz w:val="24"/>
          <w:shd w:val="clear" w:color="auto" w:fill="FFFFFF"/>
        </w:rPr>
      </w:pPr>
      <w:r>
        <w:rPr>
          <w:rFonts w:asciiTheme="minorEastAsia" w:eastAsiaTheme="minorEastAsia" w:hAnsiTheme="minorEastAsia" w:cs="Arial"/>
          <w:b/>
          <w:sz w:val="24"/>
          <w:shd w:val="clear" w:color="auto" w:fill="FFFFFF"/>
        </w:rPr>
        <w:t>24.</w:t>
      </w:r>
      <w:r>
        <w:rPr>
          <w:rFonts w:asciiTheme="minorEastAsia" w:eastAsiaTheme="minorEastAsia" w:hAnsiTheme="minorEastAsia" w:cs="Arial" w:hint="eastAsia"/>
          <w:b/>
          <w:sz w:val="24"/>
          <w:shd w:val="clear" w:color="auto" w:fill="FFFFFF"/>
        </w:rPr>
        <w:t xml:space="preserve">　响应文件的组成</w:t>
      </w:r>
    </w:p>
    <w:p w:rsidR="00AC38B4" w:rsidRDefault="001F7594">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响应文件由下列材料组成，竞标人不得任意增减和更改名称（详见附表）：</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24.1  竞标文件封面</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24..2  竞标承诺书</w:t>
      </w:r>
    </w:p>
    <w:p w:rsidR="00AC38B4" w:rsidRDefault="00AC38B4">
      <w:pPr>
        <w:spacing w:line="340" w:lineRule="exact"/>
        <w:rPr>
          <w:rFonts w:asciiTheme="minorEastAsia" w:eastAsiaTheme="minorEastAsia" w:hAnsiTheme="minorEastAsia"/>
          <w:sz w:val="24"/>
        </w:rPr>
      </w:pPr>
    </w:p>
    <w:p w:rsidR="00AC38B4" w:rsidRDefault="001F7594">
      <w:pPr>
        <w:pageBreakBefore/>
        <w:spacing w:line="340" w:lineRule="exact"/>
        <w:ind w:firstLine="560"/>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7</w:t>
      </w:r>
      <w:r>
        <w:rPr>
          <w:rFonts w:asciiTheme="minorEastAsia" w:eastAsiaTheme="minorEastAsia" w:hAnsiTheme="minorEastAsia" w:hint="eastAsia"/>
          <w:sz w:val="28"/>
          <w:shd w:val="clear" w:color="auto" w:fill="FFFFFF"/>
        </w:rPr>
        <w:t>、竞标</w:t>
      </w:r>
    </w:p>
    <w:p w:rsidR="00AC38B4" w:rsidRDefault="001F7594">
      <w:pPr>
        <w:spacing w:line="340" w:lineRule="exact"/>
        <w:ind w:firstLine="482"/>
        <w:rPr>
          <w:rFonts w:asciiTheme="minorEastAsia" w:eastAsiaTheme="minorEastAsia" w:hAnsiTheme="minorEastAsia"/>
          <w:b/>
          <w:sz w:val="24"/>
        </w:rPr>
      </w:pPr>
      <w:bookmarkStart w:id="39" w:name="_Toc266951070"/>
      <w:bookmarkEnd w:id="39"/>
      <w:r>
        <w:rPr>
          <w:rFonts w:asciiTheme="minorEastAsia" w:eastAsiaTheme="minorEastAsia" w:hAnsiTheme="minorEastAsia"/>
          <w:b/>
          <w:sz w:val="24"/>
          <w:shd w:val="clear" w:color="auto" w:fill="FFFFFF"/>
        </w:rPr>
        <w:t>25.</w:t>
      </w:r>
      <w:r>
        <w:rPr>
          <w:rFonts w:asciiTheme="minorEastAsia" w:eastAsiaTheme="minorEastAsia" w:hAnsiTheme="minorEastAsia" w:hint="eastAsia"/>
          <w:b/>
          <w:sz w:val="24"/>
          <w:shd w:val="clear" w:color="auto" w:fill="FFFFFF"/>
        </w:rPr>
        <w:t xml:space="preserve">　响应文件递交时间</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25.1</w:t>
      </w:r>
      <w:r>
        <w:rPr>
          <w:rFonts w:asciiTheme="minorEastAsia" w:eastAsiaTheme="minorEastAsia" w:hAnsiTheme="minorEastAsia" w:hint="eastAsia"/>
          <w:sz w:val="24"/>
          <w:shd w:val="clear" w:color="auto" w:fill="FFFFFF"/>
        </w:rPr>
        <w:t xml:space="preserve">　竞标人应根据竞标须知的</w:t>
      </w:r>
      <w:r>
        <w:rPr>
          <w:rFonts w:asciiTheme="minorEastAsia" w:eastAsiaTheme="minorEastAsia" w:hAnsiTheme="minorEastAsia"/>
          <w:sz w:val="24"/>
          <w:shd w:val="clear" w:color="auto" w:fill="FFFFFF"/>
        </w:rPr>
        <w:t>2.4.7</w:t>
      </w:r>
      <w:r>
        <w:rPr>
          <w:rFonts w:asciiTheme="minorEastAsia" w:eastAsiaTheme="minorEastAsia" w:hAnsiTheme="minorEastAsia" w:hint="eastAsia"/>
          <w:sz w:val="24"/>
          <w:shd w:val="clear" w:color="auto" w:fill="FFFFFF"/>
        </w:rPr>
        <w:t>条款的规定，在响应文件递交截止时间前将响应文件（一式三份）密封并加盖单位公章后递交到指定地点。逾期送达的或者未送达指定地点的响应文件，发包人不予受理。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25.2</w:t>
      </w:r>
      <w:r>
        <w:rPr>
          <w:rFonts w:asciiTheme="minorEastAsia" w:eastAsiaTheme="minorEastAsia" w:hAnsiTheme="minorEastAsia" w:hint="eastAsia"/>
          <w:sz w:val="24"/>
          <w:shd w:val="clear" w:color="auto" w:fill="FFFFFF"/>
        </w:rPr>
        <w:t xml:space="preserve">　发包人可根据本发包文件规定，酌情延长递交响应文件递交的截止时间。在此情况下，竞标人的所有权力和义务以及竞标人受制约的截止日期，均以延长后新的</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截止时间为准。</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26.</w:t>
      </w:r>
      <w:r>
        <w:rPr>
          <w:rFonts w:asciiTheme="minorEastAsia" w:eastAsiaTheme="minorEastAsia" w:hAnsiTheme="minorEastAsia" w:hint="eastAsia"/>
          <w:b/>
          <w:sz w:val="24"/>
          <w:shd w:val="clear" w:color="auto" w:fill="FFFFFF"/>
        </w:rPr>
        <w:t xml:space="preserve">　响应文件的修改与撤回</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26.1</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截止时间后，竞标人不得修改或撤回响应文件。</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26.2</w:t>
      </w:r>
      <w:r>
        <w:rPr>
          <w:rFonts w:asciiTheme="minorEastAsia" w:eastAsiaTheme="minorEastAsia" w:hAnsiTheme="minorEastAsia" w:hint="eastAsia"/>
          <w:sz w:val="24"/>
        </w:rPr>
        <w:t>响应文件递交</w:t>
      </w:r>
      <w:r>
        <w:rPr>
          <w:rFonts w:asciiTheme="minorEastAsia" w:eastAsiaTheme="minorEastAsia" w:hAnsiTheme="minorEastAsia" w:hint="eastAsia"/>
          <w:sz w:val="24"/>
          <w:shd w:val="clear" w:color="auto" w:fill="FFFFFF"/>
        </w:rPr>
        <w:t>截止时间之前，竞标人可以修改或撤回已递交的响应文件，最终响应文件以</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截止时间前递交的最后一份响应文件为准。</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27.</w:t>
      </w:r>
      <w:r>
        <w:rPr>
          <w:rFonts w:asciiTheme="minorEastAsia" w:eastAsiaTheme="minorEastAsia" w:hAnsiTheme="minorEastAsia" w:hint="eastAsia"/>
          <w:b/>
          <w:sz w:val="24"/>
          <w:shd w:val="clear" w:color="auto" w:fill="FFFFFF"/>
        </w:rPr>
        <w:t>无效竞标与截止</w:t>
      </w:r>
      <w:r>
        <w:rPr>
          <w:rFonts w:asciiTheme="minorEastAsia" w:eastAsiaTheme="minorEastAsia" w:hAnsiTheme="minorEastAsia" w:hint="eastAsia"/>
          <w:b/>
          <w:sz w:val="24"/>
          <w:szCs w:val="24"/>
          <w:shd w:val="clear" w:color="auto" w:fill="FFFFFF"/>
        </w:rPr>
        <w:t>响应文件递交截止</w:t>
      </w:r>
      <w:r>
        <w:rPr>
          <w:rFonts w:asciiTheme="minorEastAsia" w:eastAsiaTheme="minorEastAsia" w:hAnsiTheme="minorEastAsia" w:hint="eastAsia"/>
          <w:b/>
          <w:sz w:val="24"/>
          <w:shd w:val="clear" w:color="auto" w:fill="FFFFFF"/>
        </w:rPr>
        <w:t>时间响应文件的数量要求</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27.1</w:t>
      </w:r>
      <w:r>
        <w:rPr>
          <w:rFonts w:asciiTheme="minorEastAsia" w:eastAsiaTheme="minorEastAsia" w:hAnsiTheme="minorEastAsia" w:hint="eastAsia"/>
          <w:sz w:val="24"/>
          <w:shd w:val="clear" w:color="auto" w:fill="FFFFFF"/>
        </w:rPr>
        <w:t>竞标人应在规定的</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截止时间前递交响应文件，未在响应文件递交截止时间前递交、未准时参加竞标会的，作无效竞标处理。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27.2</w:t>
      </w:r>
      <w:r>
        <w:rPr>
          <w:rFonts w:asciiTheme="minorEastAsia" w:eastAsiaTheme="minorEastAsia" w:hAnsiTheme="minorEastAsia" w:hint="eastAsia"/>
          <w:sz w:val="24"/>
          <w:shd w:val="clear" w:color="auto" w:fill="FFFFFF"/>
        </w:rPr>
        <w:t>截止</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截止时间递交响应文件的竞标人数量不足</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名的，发包人将按规定</w:t>
      </w:r>
      <w:r>
        <w:rPr>
          <w:rFonts w:asciiTheme="minorEastAsia" w:eastAsiaTheme="minorEastAsia" w:hAnsiTheme="minorEastAsia" w:hint="eastAsia"/>
          <w:sz w:val="24"/>
        </w:rPr>
        <w:t>作流标处理。</w:t>
      </w:r>
    </w:p>
    <w:p w:rsidR="00AC38B4" w:rsidRDefault="00AC38B4">
      <w:pPr>
        <w:spacing w:line="340" w:lineRule="exact"/>
        <w:ind w:firstLine="480"/>
        <w:rPr>
          <w:rFonts w:asciiTheme="minorEastAsia" w:eastAsiaTheme="minorEastAsia" w:hAnsiTheme="minorEastAsia"/>
          <w:sz w:val="24"/>
        </w:rPr>
      </w:pPr>
    </w:p>
    <w:p w:rsidR="00AC38B4" w:rsidRDefault="001F7594">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8</w:t>
      </w:r>
      <w:r>
        <w:rPr>
          <w:rFonts w:asciiTheme="minorEastAsia" w:eastAsiaTheme="minorEastAsia" w:hAnsiTheme="minorEastAsia" w:hint="eastAsia"/>
          <w:sz w:val="28"/>
          <w:shd w:val="clear" w:color="auto" w:fill="FFFFFF"/>
        </w:rPr>
        <w:t>、</w:t>
      </w:r>
      <w:r>
        <w:rPr>
          <w:rFonts w:asciiTheme="minorEastAsia" w:eastAsiaTheme="minorEastAsia" w:hAnsiTheme="minorEastAsia" w:hint="eastAsia"/>
          <w:sz w:val="28"/>
        </w:rPr>
        <w:t>定标</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w:t>
      </w:r>
      <w:r>
        <w:rPr>
          <w:rFonts w:asciiTheme="minorEastAsia" w:eastAsiaTheme="minorEastAsia" w:hAnsiTheme="minorEastAsia" w:hint="eastAsia"/>
          <w:b/>
          <w:sz w:val="24"/>
          <w:shd w:val="clear" w:color="auto" w:fill="FFFFFF"/>
        </w:rPr>
        <w:t>7、</w:t>
      </w:r>
      <w:r>
        <w:rPr>
          <w:rFonts w:asciiTheme="minorEastAsia" w:eastAsiaTheme="minorEastAsia" w:hAnsiTheme="minorEastAsia" w:hint="eastAsia"/>
          <w:b/>
          <w:sz w:val="24"/>
        </w:rPr>
        <w:t>竞标会议</w:t>
      </w:r>
    </w:p>
    <w:p w:rsidR="00AC38B4" w:rsidRDefault="001F7594">
      <w:pPr>
        <w:spacing w:line="340" w:lineRule="exact"/>
        <w:ind w:firstLine="480"/>
        <w:rPr>
          <w:rFonts w:asciiTheme="minorEastAsia" w:eastAsiaTheme="minorEastAsia" w:hAnsiTheme="minorEastAsia"/>
          <w:b/>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 xml:space="preserve"> 竞标会议按竞标须知前附表</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 xml:space="preserve"> 竞标会议按下列程序进行：</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）宣布开标纪律。宣布开标人、唱标人、监标人等有关人员姓名；</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）公布竞标人名称及竞标人代表参加竞标会签到情况；</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）检查并确认响应文件的密封是否完好并符合发包文件的要求，不符合要求的，作无效竞标文件处理；</w:t>
      </w:r>
    </w:p>
    <w:p w:rsidR="00AC38B4" w:rsidRDefault="001F7594">
      <w:pPr>
        <w:spacing w:line="340" w:lineRule="exact"/>
        <w:ind w:firstLine="36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（5）公布或宣读合格竞标人名称、标段名称、报价、质量目标、工期及其他内容；</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（6）发包人代表、监标人、记录人等有关人员在开标记录上签字确认；</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竞标人对开标有异议的，应当在开标现场提出，发包人当场作出答复，并制作记录。</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27</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 xml:space="preserve">　定标</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对通过竞标文件符合性审查的投标人进行随机抽签，确定预成交人。</w:t>
      </w:r>
    </w:p>
    <w:p w:rsidR="00AC38B4" w:rsidRDefault="001F7594">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具体规则见第三章定标办法。</w:t>
      </w:r>
    </w:p>
    <w:p w:rsidR="00AC38B4" w:rsidRDefault="001F7594">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28.公示与发出成交通知书</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28</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1发包人根据发包文件的规定，将评审小组评定的预成交人情况在“兴化市公共资源交易网”公示不少于</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日。公示期间，如竞标人对评审结果有任何异议，可以单位名义通过书面形式向发包代理公司、发包人提出。</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28</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2在预成交公示期内无异议的，发包人将向预成交人发出成交通知书。</w:t>
      </w:r>
    </w:p>
    <w:p w:rsidR="00AC38B4" w:rsidRDefault="00AC38B4">
      <w:pPr>
        <w:spacing w:line="340" w:lineRule="exact"/>
        <w:ind w:firstLine="480"/>
        <w:rPr>
          <w:rFonts w:asciiTheme="minorEastAsia" w:eastAsiaTheme="minorEastAsia" w:hAnsiTheme="minorEastAsia"/>
          <w:sz w:val="24"/>
        </w:rPr>
      </w:pPr>
    </w:p>
    <w:p w:rsidR="00AC38B4" w:rsidRDefault="001F7594">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9</w:t>
      </w:r>
      <w:r>
        <w:rPr>
          <w:rFonts w:asciiTheme="minorEastAsia" w:eastAsiaTheme="minorEastAsia" w:hAnsiTheme="minorEastAsia" w:hint="eastAsia"/>
          <w:sz w:val="28"/>
          <w:shd w:val="clear" w:color="auto" w:fill="FFFFFF"/>
        </w:rPr>
        <w:t>、施工合同管理</w:t>
      </w:r>
    </w:p>
    <w:p w:rsidR="00AC38B4" w:rsidRDefault="001F7594">
      <w:pPr>
        <w:spacing w:line="340" w:lineRule="exact"/>
        <w:ind w:firstLine="482"/>
        <w:rPr>
          <w:rFonts w:asciiTheme="minorEastAsia" w:eastAsiaTheme="minorEastAsia" w:hAnsiTheme="minorEastAsia"/>
          <w:b/>
          <w:sz w:val="24"/>
        </w:rPr>
      </w:pPr>
      <w:bookmarkStart w:id="40" w:name="EB93d1411d69a84581b1a1493fc012f7ef"/>
      <w:bookmarkEnd w:id="40"/>
      <w:r>
        <w:rPr>
          <w:rFonts w:asciiTheme="minorEastAsia" w:eastAsiaTheme="minorEastAsia" w:hAnsiTheme="minorEastAsia"/>
          <w:b/>
          <w:sz w:val="24"/>
          <w:shd w:val="clear" w:color="auto" w:fill="FFFFFF"/>
        </w:rPr>
        <w:t>31.</w:t>
      </w:r>
      <w:r>
        <w:rPr>
          <w:rFonts w:asciiTheme="minorEastAsia" w:eastAsiaTheme="minorEastAsia" w:hAnsiTheme="minorEastAsia" w:hint="eastAsia"/>
          <w:b/>
          <w:sz w:val="24"/>
          <w:shd w:val="clear" w:color="auto" w:fill="FFFFFF"/>
        </w:rPr>
        <w:t xml:space="preserve">　合同签订</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31.1</w:t>
      </w:r>
      <w:r>
        <w:rPr>
          <w:rFonts w:asciiTheme="minorEastAsia" w:eastAsiaTheme="minorEastAsia" w:hAnsiTheme="minorEastAsia" w:hint="eastAsia"/>
          <w:sz w:val="24"/>
          <w:shd w:val="clear" w:color="auto" w:fill="FFFFFF"/>
        </w:rPr>
        <w:t xml:space="preserve">　发包人自成交通知书发出之日起</w:t>
      </w:r>
      <w:r>
        <w:rPr>
          <w:rFonts w:asciiTheme="minorEastAsia" w:eastAsiaTheme="minorEastAsia" w:hAnsiTheme="minorEastAsia"/>
          <w:sz w:val="24"/>
          <w:shd w:val="clear" w:color="auto" w:fill="FFFFFF"/>
        </w:rPr>
        <w:t>30</w:t>
      </w:r>
      <w:r>
        <w:rPr>
          <w:rFonts w:asciiTheme="minorEastAsia" w:eastAsiaTheme="minorEastAsia" w:hAnsiTheme="minorEastAsia" w:hint="eastAsia"/>
          <w:sz w:val="24"/>
          <w:shd w:val="clear" w:color="auto" w:fill="FFFFFF"/>
        </w:rPr>
        <w:t>日内，依据《中华人民共和国合同法》、《建设工程施工合同管理办法》、发包文件、响应文件与成交人订立施工合同。合同草稿须按兴建发（</w:t>
      </w:r>
      <w:r>
        <w:rPr>
          <w:rFonts w:asciiTheme="minorEastAsia" w:eastAsiaTheme="minorEastAsia" w:hAnsiTheme="minorEastAsia"/>
          <w:sz w:val="24"/>
          <w:shd w:val="clear" w:color="auto" w:fill="FFFFFF"/>
        </w:rPr>
        <w:t>2007</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97</w:t>
      </w:r>
      <w:r>
        <w:rPr>
          <w:rFonts w:asciiTheme="minorEastAsia" w:eastAsiaTheme="minorEastAsia" w:hAnsiTheme="minorEastAsia" w:hint="eastAsia"/>
          <w:sz w:val="24"/>
          <w:shd w:val="clear" w:color="auto" w:fill="FFFFFF"/>
        </w:rPr>
        <w:t>号的规定，经市建设工程定额管理站审核，正式合同应当报市招投标监管机构备案。发包人和成交人另行订立背离施工合同实质性内容的其他协议，均为无效合同。订立施工合同后</w:t>
      </w:r>
      <w:r>
        <w:rPr>
          <w:rFonts w:asciiTheme="minorEastAsia" w:eastAsiaTheme="minorEastAsia" w:hAnsiTheme="minorEastAsia"/>
          <w:sz w:val="24"/>
          <w:shd w:val="clear" w:color="auto" w:fill="FFFFFF"/>
        </w:rPr>
        <w:t>7</w:t>
      </w:r>
      <w:r>
        <w:rPr>
          <w:rFonts w:asciiTheme="minorEastAsia" w:eastAsiaTheme="minorEastAsia" w:hAnsiTheme="minorEastAsia" w:hint="eastAsia"/>
          <w:sz w:val="24"/>
          <w:shd w:val="clear" w:color="auto" w:fill="FFFFFF"/>
        </w:rPr>
        <w:t>日内，成交人应将合同送兴化市政务服务管理办公室备案。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31.2</w:t>
      </w:r>
      <w:r>
        <w:rPr>
          <w:rFonts w:asciiTheme="minorEastAsia" w:eastAsiaTheme="minorEastAsia" w:hAnsiTheme="minorEastAsia" w:hint="eastAsia"/>
          <w:sz w:val="24"/>
          <w:shd w:val="clear" w:color="auto" w:fill="FFFFFF"/>
        </w:rPr>
        <w:t xml:space="preserve">　发包人与成交人签订的施工合同必须遵守本发包文件的合同条件，合同价为成交人的竞标报价，合同工期为成交工期，合同质量为成交质量。发包人和成交人不得再行订立背离合同实质性内容的其他协议。</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31.3</w:t>
      </w:r>
      <w:r>
        <w:rPr>
          <w:rFonts w:asciiTheme="minorEastAsia" w:eastAsiaTheme="minorEastAsia" w:hAnsiTheme="minorEastAsia" w:hint="eastAsia"/>
          <w:sz w:val="24"/>
          <w:shd w:val="clear" w:color="auto" w:fill="FFFFFF"/>
        </w:rPr>
        <w:t xml:space="preserve">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31.4</w:t>
      </w:r>
      <w:r>
        <w:rPr>
          <w:rFonts w:asciiTheme="minorEastAsia" w:eastAsiaTheme="minorEastAsia" w:hAnsiTheme="minorEastAsia" w:hint="eastAsia"/>
          <w:sz w:val="24"/>
          <w:shd w:val="clear" w:color="auto" w:fill="FFFFFF"/>
        </w:rPr>
        <w:t xml:space="preserve">　成交人应当按照合同履行义务，完成成交工程施工，不得将成交工程转让（转包）给他人施工，不得违法分包。</w:t>
      </w:r>
    </w:p>
    <w:p w:rsidR="00AC38B4" w:rsidRDefault="001F7594">
      <w:pPr>
        <w:spacing w:line="340" w:lineRule="exact"/>
        <w:ind w:firstLine="482"/>
        <w:rPr>
          <w:rFonts w:asciiTheme="minorEastAsia" w:eastAsiaTheme="minorEastAsia" w:hAnsiTheme="minorEastAsia"/>
          <w:sz w:val="24"/>
        </w:rPr>
      </w:pPr>
      <w:r>
        <w:rPr>
          <w:rFonts w:asciiTheme="minorEastAsia" w:eastAsiaTheme="minorEastAsia" w:hAnsiTheme="minorEastAsia"/>
          <w:b/>
          <w:sz w:val="24"/>
          <w:shd w:val="clear" w:color="auto" w:fill="FFFFFF"/>
        </w:rPr>
        <w:t xml:space="preserve">32.  </w:t>
      </w:r>
      <w:r>
        <w:rPr>
          <w:rFonts w:asciiTheme="minorEastAsia" w:eastAsiaTheme="minorEastAsia" w:hAnsiTheme="minorEastAsia" w:hint="eastAsia"/>
          <w:b/>
          <w:sz w:val="24"/>
          <w:shd w:val="clear" w:color="auto" w:fill="FFFFFF"/>
        </w:rPr>
        <w:t>合同主要条款</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  </w:t>
      </w:r>
      <w:r>
        <w:rPr>
          <w:rFonts w:asciiTheme="minorEastAsia" w:eastAsiaTheme="minorEastAsia" w:hAnsiTheme="minorEastAsia" w:hint="eastAsia"/>
          <w:sz w:val="24"/>
          <w:shd w:val="clear" w:color="auto" w:fill="FFFFFF"/>
        </w:rPr>
        <w:t>合同价款及调整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32.1.1  </w:t>
      </w:r>
      <w:r>
        <w:rPr>
          <w:rFonts w:asciiTheme="minorEastAsia" w:eastAsiaTheme="minorEastAsia" w:hAnsiTheme="minorEastAsia" w:hint="eastAsia"/>
          <w:sz w:val="24"/>
          <w:shd w:val="clear" w:color="auto" w:fill="FFFFFF"/>
        </w:rPr>
        <w:t>风险范围以外合同价款调整方法：若施工期内市场价格波动超出一定幅度时，除竞标须知另有约定，参照执行江苏省建设厅《关于加强建筑材料价格风险控制的指导意见》</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苏建价（</w:t>
      </w:r>
      <w:r>
        <w:rPr>
          <w:rFonts w:asciiTheme="minorEastAsia" w:eastAsiaTheme="minorEastAsia" w:hAnsiTheme="minorEastAsia"/>
          <w:sz w:val="24"/>
          <w:shd w:val="clear" w:color="auto" w:fill="FFFFFF"/>
        </w:rPr>
        <w:t>2008</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67</w:t>
      </w:r>
      <w:r>
        <w:rPr>
          <w:rFonts w:asciiTheme="minorEastAsia" w:eastAsiaTheme="minorEastAsia" w:hAnsiTheme="minorEastAsia" w:hint="eastAsia"/>
          <w:sz w:val="24"/>
          <w:shd w:val="clear" w:color="auto" w:fill="FFFFFF"/>
        </w:rPr>
        <w:t>号文</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，当工程施工期间第一类主要建筑材料价格上涨或下降幅度在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以内的，其差价由承包人承担或受益，超过</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的部分由发包人承担或受益；当工程施工期间第二类主要建筑材料价格上涨或下降幅度在</w:t>
      </w:r>
      <w:r>
        <w:rPr>
          <w:rFonts w:asciiTheme="minorEastAsia" w:eastAsiaTheme="minorEastAsia" w:hAnsiTheme="minorEastAsia"/>
          <w:sz w:val="24"/>
          <w:shd w:val="clear" w:color="auto" w:fill="FFFFFF"/>
        </w:rPr>
        <w:t>5%</w:t>
      </w:r>
      <w:r>
        <w:rPr>
          <w:rFonts w:asciiTheme="minorEastAsia" w:eastAsiaTheme="minorEastAsia" w:hAnsiTheme="minorEastAsia" w:hint="eastAsia"/>
          <w:sz w:val="24"/>
          <w:shd w:val="clear" w:color="auto" w:fill="FFFFFF"/>
        </w:rPr>
        <w:t>以内的，其差价由承包人承担或受益，超过</w:t>
      </w:r>
      <w:r>
        <w:rPr>
          <w:rFonts w:asciiTheme="minorEastAsia" w:eastAsiaTheme="minorEastAsia" w:hAnsiTheme="minorEastAsia"/>
          <w:sz w:val="24"/>
          <w:shd w:val="clear" w:color="auto" w:fill="FFFFFF"/>
        </w:rPr>
        <w:t>5%</w:t>
      </w:r>
      <w:r>
        <w:rPr>
          <w:rFonts w:asciiTheme="minorEastAsia" w:eastAsiaTheme="minorEastAsia" w:hAnsiTheme="minorEastAsia" w:hint="eastAsia"/>
          <w:sz w:val="24"/>
          <w:shd w:val="clear" w:color="auto" w:fill="FFFFFF"/>
        </w:rPr>
        <w:t>的部分由发包人承担或受益。</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32.1.2  </w:t>
      </w:r>
      <w:r>
        <w:rPr>
          <w:rFonts w:asciiTheme="minorEastAsia" w:eastAsiaTheme="minorEastAsia" w:hAnsiTheme="minorEastAsia" w:cs="宋体" w:hint="eastAsia"/>
          <w:sz w:val="24"/>
          <w:szCs w:val="26"/>
          <w:shd w:val="clear" w:color="auto" w:fill="FFFFFF"/>
        </w:rPr>
        <w:t>主要建筑材料差价的取定：以泰州工程造价管理发布的材料指导价格为基准</w:t>
      </w:r>
      <w:r>
        <w:rPr>
          <w:rFonts w:asciiTheme="minorEastAsia" w:eastAsiaTheme="minorEastAsia" w:hAnsiTheme="minorEastAsia" w:hint="eastAsia"/>
          <w:sz w:val="24"/>
          <w:shd w:val="clear" w:color="auto" w:fill="FFFFFF"/>
        </w:rPr>
        <w:t>（缺指导价的材料以双方确认的市场信息价为准）</w:t>
      </w:r>
      <w:r>
        <w:rPr>
          <w:rFonts w:asciiTheme="minorEastAsia" w:eastAsiaTheme="minorEastAsia" w:hAnsiTheme="minorEastAsia" w:cs="宋体" w:hint="eastAsia"/>
          <w:sz w:val="24"/>
          <w:shd w:val="clear" w:color="auto" w:fill="FFFFFF"/>
        </w:rPr>
        <w:t>，</w:t>
      </w:r>
      <w:r>
        <w:rPr>
          <w:rFonts w:asciiTheme="minorEastAsia" w:eastAsiaTheme="minorEastAsia" w:hAnsiTheme="minorEastAsia" w:cs="宋体" w:hint="eastAsia"/>
          <w:sz w:val="24"/>
          <w:szCs w:val="26"/>
          <w:shd w:val="clear" w:color="auto" w:fill="FFFFFF"/>
        </w:rPr>
        <w:t>差价为施工期同类材料加权平均指导价格与合同工期基准期（递交响应文件截止日期前</w:t>
      </w:r>
      <w:r>
        <w:rPr>
          <w:rFonts w:asciiTheme="minorEastAsia" w:eastAsiaTheme="minorEastAsia" w:hAnsiTheme="minorEastAsia" w:cs="宋体"/>
          <w:sz w:val="24"/>
          <w:szCs w:val="26"/>
          <w:shd w:val="clear" w:color="auto" w:fill="FFFFFF"/>
        </w:rPr>
        <w:t>28</w:t>
      </w:r>
      <w:r>
        <w:rPr>
          <w:rFonts w:asciiTheme="minorEastAsia" w:eastAsiaTheme="minorEastAsia" w:hAnsiTheme="minorEastAsia" w:cs="宋体" w:hint="eastAsia"/>
          <w:sz w:val="24"/>
          <w:szCs w:val="26"/>
          <w:shd w:val="clear" w:color="auto" w:fill="FFFFFF"/>
        </w:rPr>
        <w:t>天）当月的材料指导价格的差额。施工期材料加权平均指导价</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∑（每月实际使用量</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当月材料指导价）</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同类材料总用量。</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32.1.3  </w:t>
      </w:r>
      <w:r>
        <w:rPr>
          <w:rFonts w:asciiTheme="minorEastAsia" w:eastAsiaTheme="minorEastAsia" w:hAnsiTheme="minorEastAsia" w:hint="eastAsia"/>
          <w:sz w:val="24"/>
          <w:szCs w:val="21"/>
          <w:shd w:val="clear" w:color="auto" w:fill="FFFFFF"/>
        </w:rPr>
        <w:t>因承包人原因造成工期延误的，延误期间发生的材料价格上涨工程价款不得调整。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zCs w:val="21"/>
          <w:shd w:val="clear" w:color="auto" w:fill="FFFFFF"/>
        </w:rPr>
        <w:t>32.1.4</w:t>
      </w:r>
      <w:r>
        <w:rPr>
          <w:rFonts w:asciiTheme="minorEastAsia" w:eastAsiaTheme="minorEastAsia" w:hAnsiTheme="minorEastAsia" w:hint="eastAsia"/>
          <w:sz w:val="24"/>
          <w:shd w:val="clear" w:color="auto" w:fill="FFFFFF"/>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zCs w:val="21"/>
          <w:shd w:val="clear" w:color="auto" w:fill="FFFFFF"/>
        </w:rPr>
        <w:t xml:space="preserve">32.1.5  </w:t>
      </w:r>
      <w:r>
        <w:rPr>
          <w:rFonts w:asciiTheme="minorEastAsia" w:eastAsiaTheme="minorEastAsia" w:hAnsiTheme="minorEastAsia" w:hint="eastAsia"/>
          <w:sz w:val="24"/>
          <w:shd w:val="clear" w:color="auto" w:fill="FFFFFF"/>
        </w:rPr>
        <w:t>经发、承包双方确定调整的工程价款，作为追加（减）合同价款与工程进度款同期支付。</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  </w:t>
      </w:r>
      <w:r>
        <w:rPr>
          <w:rFonts w:asciiTheme="minorEastAsia" w:eastAsiaTheme="minorEastAsia" w:hAnsiTheme="minorEastAsia" w:hint="eastAsia"/>
          <w:sz w:val="24"/>
          <w:shd w:val="clear" w:color="auto" w:fill="FFFFFF"/>
        </w:rPr>
        <w:t>工程变更价款调整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32.2.1  </w:t>
      </w:r>
      <w:r>
        <w:rPr>
          <w:rFonts w:asciiTheme="minorEastAsia" w:eastAsiaTheme="minorEastAsia" w:hAnsiTheme="minorEastAsia" w:hint="eastAsia"/>
          <w:sz w:val="24"/>
          <w:shd w:val="clear" w:color="auto" w:fill="FFFFFF"/>
        </w:rPr>
        <w:t>工程变更程序按兴政发[2018]159号文件规定执行。</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32.2.2  </w:t>
      </w:r>
      <w:r>
        <w:rPr>
          <w:rFonts w:asciiTheme="minorEastAsia" w:eastAsiaTheme="minorEastAsia" w:hAnsiTheme="minorEastAsia" w:hint="eastAsia"/>
          <w:sz w:val="24"/>
          <w:shd w:val="clear" w:color="auto" w:fill="FFFFFF"/>
        </w:rPr>
        <w:t>若施工中出现施工图纸（含设计变更）与工程量清单项目特征描述不符的，发、承包双方应按新的项目特征确定相应工程量清单的综合单价，由承包人按照发包控</w:t>
      </w:r>
      <w:r>
        <w:rPr>
          <w:rFonts w:asciiTheme="minorEastAsia" w:eastAsiaTheme="minorEastAsia" w:hAnsiTheme="minorEastAsia" w:hint="eastAsia"/>
          <w:sz w:val="24"/>
          <w:shd w:val="clear" w:color="auto" w:fill="FFFFFF"/>
        </w:rPr>
        <w:lastRenderedPageBreak/>
        <w:t>制价的编制方法计算出该工程量清单的综合单价，然后按中标下浮比例对该综合单价进行下浮调整，经发包人确认后执行。</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32.2.3  </w:t>
      </w:r>
      <w:r>
        <w:rPr>
          <w:rFonts w:asciiTheme="minorEastAsia" w:eastAsiaTheme="minorEastAsia" w:hAnsiTheme="minorEastAsia" w:hint="eastAsia"/>
          <w:sz w:val="24"/>
          <w:shd w:val="clear" w:color="auto" w:fill="FFFFFF"/>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32.2.4  </w:t>
      </w:r>
      <w:r>
        <w:rPr>
          <w:rFonts w:asciiTheme="minorEastAsia" w:eastAsiaTheme="minorEastAsia" w:hAnsiTheme="minorEastAsia" w:hint="eastAsia"/>
          <w:sz w:val="24"/>
          <w:shd w:val="clear" w:color="auto" w:fill="FFFFFF"/>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32.2.5  </w:t>
      </w:r>
      <w:r>
        <w:rPr>
          <w:rFonts w:asciiTheme="minorEastAsia" w:eastAsiaTheme="minorEastAsia" w:hAnsiTheme="minorEastAsia" w:hint="eastAsia"/>
          <w:sz w:val="24"/>
          <w:shd w:val="clear" w:color="auto" w:fill="FFFFFF"/>
        </w:rPr>
        <w:t>因非承包人原因引起的工程量增减，该项工程量变化幅度在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以内的，应执行原有的综合单价；该项工程量变化幅度在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以外且其影响分部分项工程费超过</w:t>
      </w:r>
      <w:r>
        <w:rPr>
          <w:rFonts w:asciiTheme="minorEastAsia" w:eastAsiaTheme="minorEastAsia" w:hAnsiTheme="minorEastAsia"/>
          <w:sz w:val="24"/>
          <w:shd w:val="clear" w:color="auto" w:fill="FFFFFF"/>
        </w:rPr>
        <w:t>0.1%</w:t>
      </w:r>
      <w:r>
        <w:rPr>
          <w:rFonts w:asciiTheme="minorEastAsia" w:eastAsiaTheme="minorEastAsia" w:hAnsiTheme="minorEastAsia" w:hint="eastAsia"/>
          <w:sz w:val="24"/>
          <w:shd w:val="clear" w:color="auto" w:fill="FFFFFF"/>
        </w:rPr>
        <w:t>时，由承包人对增加的工程量或减少后剩余的工程量按照发包控制价的编制方法计算出该项目的综合单价及措施费，然后按中标下浮比例对该综合单价及措施费进行下浮调整，经发包人确认后执行。</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 xml:space="preserve">33.  </w:t>
      </w:r>
      <w:r>
        <w:rPr>
          <w:rFonts w:asciiTheme="minorEastAsia" w:eastAsiaTheme="minorEastAsia" w:hAnsiTheme="minorEastAsia" w:hint="eastAsia"/>
          <w:b/>
          <w:sz w:val="24"/>
          <w:shd w:val="clear" w:color="auto" w:fill="FFFFFF"/>
        </w:rPr>
        <w:t>建造师（项目负责人）及项目负责人部主要人员在合同履行中的责任</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33.1</w:t>
      </w:r>
      <w:r>
        <w:rPr>
          <w:rFonts w:asciiTheme="minorEastAsia" w:eastAsiaTheme="minorEastAsia" w:hAnsiTheme="minorEastAsia" w:hint="eastAsia"/>
          <w:sz w:val="24"/>
          <w:shd w:val="clear" w:color="auto" w:fill="FFFFFF"/>
        </w:rPr>
        <w:t>为了切实地维护发包竞标的严肃性，杜绝合同履行过程中转包、变相转包、挂靠等现象的发生。本工程将对成交人项目负责人及项目负责人部主要人员实行严格的现场签到考核制度。</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33.2</w:t>
      </w:r>
      <w:r>
        <w:rPr>
          <w:rFonts w:asciiTheme="minorEastAsia" w:eastAsiaTheme="minorEastAsia" w:hAnsiTheme="minorEastAsia" w:hint="eastAsia"/>
          <w:sz w:val="24"/>
          <w:shd w:val="clear" w:color="auto" w:fill="FFFFFF"/>
        </w:rPr>
        <w:t>成交建造师（项目负责人）或项目负责人部主要人员需要离开施工现场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小时以上的，必须向业主提出书面申请，得到书面批准后方可离开。</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w:t>
      </w:r>
      <w:r>
        <w:rPr>
          <w:rFonts w:asciiTheme="minorEastAsia" w:eastAsiaTheme="minorEastAsia" w:hAnsiTheme="minorEastAsia" w:hint="eastAsia"/>
          <w:sz w:val="24"/>
          <w:shd w:val="clear" w:color="auto" w:fill="FFFFFF"/>
        </w:rPr>
        <w:t>若成交建造师（项目负责人）或项目负责人部主要人员在合同履行过程中未能执行现场签到制度，出现无故离开施工现场的情况，成交人将承担如下责任：</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33.3.1</w:t>
      </w:r>
      <w:r>
        <w:rPr>
          <w:rFonts w:asciiTheme="minorEastAsia" w:eastAsiaTheme="minorEastAsia" w:hAnsiTheme="minorEastAsia" w:hint="eastAsia"/>
          <w:sz w:val="24"/>
          <w:shd w:val="clear" w:color="auto" w:fill="FFFFFF"/>
        </w:rPr>
        <w:t>成交建造师（项目负责人）未向业主派驻工地的工程师提出书面申请，或提出书面申请未能得到书面批准离开施工现场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小时以上的，每次对成交人处以人民币</w:t>
      </w:r>
      <w:r>
        <w:rPr>
          <w:rFonts w:asciiTheme="minorEastAsia" w:eastAsiaTheme="minorEastAsia" w:hAnsiTheme="minorEastAsia"/>
          <w:sz w:val="24"/>
          <w:shd w:val="clear" w:color="auto" w:fill="FFFFFF"/>
        </w:rPr>
        <w:t>500</w:t>
      </w:r>
      <w:r>
        <w:rPr>
          <w:rFonts w:asciiTheme="minorEastAsia" w:eastAsiaTheme="minorEastAsia" w:hAnsiTheme="minorEastAsia" w:hint="eastAsia"/>
          <w:sz w:val="24"/>
          <w:shd w:val="clear" w:color="auto" w:fill="FFFFFF"/>
        </w:rPr>
        <w:t>元的罚款；</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33.3.2</w:t>
      </w:r>
      <w:r>
        <w:rPr>
          <w:rFonts w:asciiTheme="minorEastAsia" w:eastAsiaTheme="minorEastAsia" w:hAnsiTheme="minorEastAsia" w:hint="eastAsia"/>
          <w:sz w:val="24"/>
          <w:shd w:val="clear" w:color="auto" w:fill="FFFFFF"/>
        </w:rPr>
        <w:t>成交项目负责人部主要人员未向业主派驻工地的工程师提出书面申请，或提出书面申请未能得到书面批准离开施工现场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小时以上的，每次对成交人处以人民币</w:t>
      </w:r>
      <w:r>
        <w:rPr>
          <w:rFonts w:asciiTheme="minorEastAsia" w:eastAsiaTheme="minorEastAsia" w:hAnsiTheme="minorEastAsia"/>
          <w:sz w:val="24"/>
          <w:shd w:val="clear" w:color="auto" w:fill="FFFFFF"/>
        </w:rPr>
        <w:t>300</w:t>
      </w:r>
      <w:r>
        <w:rPr>
          <w:rFonts w:asciiTheme="minorEastAsia" w:eastAsiaTheme="minorEastAsia" w:hAnsiTheme="minorEastAsia" w:hint="eastAsia"/>
          <w:sz w:val="24"/>
          <w:shd w:val="clear" w:color="auto" w:fill="FFFFFF"/>
        </w:rPr>
        <w:t>元的罚款；</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33.3.3</w:t>
      </w:r>
      <w:r>
        <w:rPr>
          <w:rFonts w:asciiTheme="minorEastAsia" w:eastAsiaTheme="minorEastAsia" w:hAnsiTheme="minorEastAsia" w:hint="eastAsia"/>
          <w:sz w:val="24"/>
          <w:shd w:val="clear" w:color="auto" w:fill="FFFFFF"/>
        </w:rPr>
        <w:t>成交建造师（项目负责人）或成交人项目技术负责人未向业主派驻工地的工程师提出书面申请，或提出书面申请未能得到书面批准离开施工现场连续两天，或累计五天的，业主保留行使如下措施的权利：</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）没收成交人的全部履约保证金；</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）立即中止合同，勒令中标人限期撤出施工人员、施工机械、原材料、成品及半成品；</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）拒绝成交人已完工程量的支付请求。</w:t>
      </w:r>
    </w:p>
    <w:p w:rsidR="00AC38B4" w:rsidRDefault="001F7594">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）作为不良行为记录进行公示（时间为</w:t>
      </w:r>
      <w:r>
        <w:rPr>
          <w:rFonts w:asciiTheme="minorEastAsia" w:eastAsiaTheme="minorEastAsia" w:hAnsiTheme="minorEastAsia"/>
          <w:sz w:val="24"/>
          <w:shd w:val="clear" w:color="auto" w:fill="FFFFFF"/>
        </w:rPr>
        <w:t>3—6</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33.4</w:t>
      </w:r>
      <w:r>
        <w:rPr>
          <w:rFonts w:asciiTheme="minorEastAsia" w:eastAsiaTheme="minorEastAsia" w:hAnsiTheme="minorEastAsia" w:hint="eastAsia"/>
          <w:sz w:val="24"/>
          <w:shd w:val="clear" w:color="auto" w:fill="FFFFFF"/>
        </w:rPr>
        <w:t xml:space="preserve">　竞标人不得拖欠施工人员或分包人的工资。</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33.5</w:t>
      </w:r>
      <w:r>
        <w:rPr>
          <w:rFonts w:asciiTheme="minorEastAsia" w:eastAsiaTheme="minorEastAsia" w:hAnsiTheme="minorEastAsia" w:hint="eastAsia"/>
          <w:sz w:val="24"/>
          <w:shd w:val="clear" w:color="auto" w:fill="FFFFFF"/>
        </w:rPr>
        <w:t xml:space="preserve">　工程竣工后，双方结账前，施工单位应向发包人提供两套完整的竣工图和有关竣工资料。</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lastRenderedPageBreak/>
        <w:t>34.</w:t>
      </w:r>
      <w:r>
        <w:rPr>
          <w:rFonts w:asciiTheme="minorEastAsia" w:eastAsiaTheme="minorEastAsia" w:hAnsiTheme="minorEastAsia" w:hint="eastAsia"/>
          <w:b/>
          <w:sz w:val="24"/>
          <w:shd w:val="clear" w:color="auto" w:fill="FFFFFF"/>
        </w:rPr>
        <w:t xml:space="preserve">　争议</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34.1</w:t>
      </w:r>
      <w:r>
        <w:rPr>
          <w:rFonts w:asciiTheme="minorEastAsia" w:eastAsiaTheme="minorEastAsia" w:hAnsiTheme="minorEastAsia" w:hint="eastAsia"/>
          <w:sz w:val="24"/>
          <w:shd w:val="clear" w:color="auto" w:fill="FFFFFF"/>
        </w:rPr>
        <w:t xml:space="preserve">　施工合同履行过程中发生争议，双方可协商解决，也可请求调解，调解不成可申请泰州市仲裁委员会仲裁。</w:t>
      </w:r>
    </w:p>
    <w:p w:rsidR="00AC38B4" w:rsidRDefault="001F7594">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35.</w:t>
      </w:r>
      <w:r>
        <w:rPr>
          <w:rFonts w:asciiTheme="minorEastAsia" w:eastAsiaTheme="minorEastAsia" w:hAnsiTheme="minorEastAsia" w:hint="eastAsia"/>
          <w:b/>
          <w:sz w:val="24"/>
          <w:shd w:val="clear" w:color="auto" w:fill="FFFFFF"/>
        </w:rPr>
        <w:t xml:space="preserve">　不良行为处理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35.1</w:t>
      </w:r>
      <w:r>
        <w:rPr>
          <w:rFonts w:asciiTheme="minorEastAsia" w:eastAsiaTheme="minorEastAsia" w:hAnsiTheme="minorEastAsia" w:hint="eastAsia"/>
          <w:sz w:val="24"/>
          <w:shd w:val="clear" w:color="auto" w:fill="FFFFFF"/>
        </w:rPr>
        <w:t xml:space="preserve">　竞标人应遵守建设市场秩序，确保工程质量和安全，切实加强诚信意识，不得有行贿、受贿等违法、违纪和违规行为。</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w:t>
      </w:r>
      <w:r>
        <w:rPr>
          <w:rFonts w:asciiTheme="minorEastAsia" w:eastAsiaTheme="minorEastAsia" w:hAnsiTheme="minorEastAsia" w:hint="eastAsia"/>
          <w:sz w:val="24"/>
          <w:shd w:val="clear" w:color="auto" w:fill="FFFFFF"/>
        </w:rPr>
        <w:t xml:space="preserve">　根据《泰州市建设市场不良行为记录和公示暂行办法》文件规定，凡有本发包文件列举的不良行为，经有关部门调查属实，将在兴化市公共资源交易中心和“兴化公共资源交易网”公示，并向有关单位通报。具体内容如下：</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w:t>
      </w:r>
      <w:r>
        <w:rPr>
          <w:rFonts w:asciiTheme="minorEastAsia" w:eastAsiaTheme="minorEastAsia" w:hAnsiTheme="minorEastAsia" w:hint="eastAsia"/>
          <w:sz w:val="24"/>
          <w:shd w:val="clear" w:color="auto" w:fill="FFFFFF"/>
        </w:rPr>
        <w:t xml:space="preserve">　竞标人以伪造、涂改、复制资质证书、图章、图签等方式承接工程业务的，公示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35.2.2</w:t>
      </w:r>
      <w:r>
        <w:rPr>
          <w:rFonts w:asciiTheme="minorEastAsia" w:eastAsiaTheme="minorEastAsia" w:hAnsiTheme="minorEastAsia" w:hint="eastAsia"/>
          <w:sz w:val="24"/>
          <w:shd w:val="clear" w:color="auto" w:fill="FFFFFF"/>
        </w:rPr>
        <w:t xml:space="preserve">　竞标人不遵守竞标纪律，恶意投诉或无理取闹，扰乱正常招竞标秩序的，公示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35.2.3</w:t>
      </w:r>
      <w:r>
        <w:rPr>
          <w:rFonts w:asciiTheme="minorEastAsia" w:eastAsiaTheme="minorEastAsia" w:hAnsiTheme="minorEastAsia" w:hint="eastAsia"/>
          <w:sz w:val="24"/>
          <w:shd w:val="clear" w:color="auto" w:fill="FFFFFF"/>
        </w:rPr>
        <w:t xml:space="preserve">　竞标人在竞标时提供虚假业绩、获奖证明以及隐瞒不良行为记录的，公示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35.2.4</w:t>
      </w:r>
      <w:r>
        <w:rPr>
          <w:rFonts w:asciiTheme="minorEastAsia" w:eastAsiaTheme="minorEastAsia" w:hAnsiTheme="minorEastAsia" w:hint="eastAsia"/>
          <w:sz w:val="24"/>
          <w:shd w:val="clear" w:color="auto" w:fill="FFFFFF"/>
        </w:rPr>
        <w:t xml:space="preserve">　竞标人存在行贿行为的，按《泰州市建设市场不良行为记录和公示暂行办法》第十七条处理；</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35.2.5</w:t>
      </w:r>
      <w:r>
        <w:rPr>
          <w:rFonts w:asciiTheme="minorEastAsia" w:eastAsiaTheme="minorEastAsia" w:hAnsiTheme="minorEastAsia" w:hint="eastAsia"/>
          <w:sz w:val="24"/>
          <w:shd w:val="clear" w:color="auto" w:fill="FFFFFF"/>
        </w:rPr>
        <w:t xml:space="preserve">　竞标人成交工程后，项目部主要人员无正当理由未按成交承诺到岗到位或成交后擅自撤换项目部主要人员的，公示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35.2.6</w:t>
      </w:r>
      <w:r>
        <w:rPr>
          <w:rFonts w:asciiTheme="minorEastAsia" w:eastAsiaTheme="minorEastAsia" w:hAnsiTheme="minorEastAsia" w:hint="eastAsia"/>
          <w:sz w:val="24"/>
          <w:shd w:val="clear" w:color="auto" w:fill="FFFFFF"/>
        </w:rPr>
        <w:t xml:space="preserve">　竞标人一年内无故放弃竞标</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次以上，公示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35.2.7</w:t>
      </w:r>
      <w:r>
        <w:rPr>
          <w:rFonts w:asciiTheme="minorEastAsia" w:eastAsiaTheme="minorEastAsia" w:hAnsiTheme="minorEastAsia" w:hint="eastAsia"/>
          <w:sz w:val="24"/>
          <w:shd w:val="clear" w:color="auto" w:fill="FFFFFF"/>
        </w:rPr>
        <w:t xml:space="preserve">　竞标人恶意过高报价，公示</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35.2.8</w:t>
      </w:r>
      <w:r>
        <w:rPr>
          <w:rFonts w:asciiTheme="minorEastAsia" w:eastAsiaTheme="minorEastAsia" w:hAnsiTheme="minorEastAsia" w:hint="eastAsia"/>
          <w:sz w:val="24"/>
          <w:shd w:val="clear" w:color="auto" w:fill="FFFFFF"/>
        </w:rPr>
        <w:t xml:space="preserve">　竞标人串通竞标，公示</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35.2.9</w:t>
      </w:r>
      <w:r>
        <w:rPr>
          <w:rFonts w:asciiTheme="minorEastAsia" w:eastAsiaTheme="minorEastAsia" w:hAnsiTheme="minorEastAsia" w:hint="eastAsia"/>
          <w:sz w:val="24"/>
          <w:shd w:val="clear" w:color="auto" w:fill="FFFFFF"/>
        </w:rPr>
        <w:t xml:space="preserve">　竞标人无正当理由放弃中标的，公示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35.2.10</w:t>
      </w:r>
      <w:r>
        <w:rPr>
          <w:rFonts w:asciiTheme="minorEastAsia" w:eastAsiaTheme="minorEastAsia" w:hAnsiTheme="minorEastAsia" w:hint="eastAsia"/>
          <w:sz w:val="24"/>
          <w:shd w:val="clear" w:color="auto" w:fill="FFFFFF"/>
        </w:rPr>
        <w:t xml:space="preserve">　竞标人将承接工程转包或违法分包的，公示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35.2.11</w:t>
      </w:r>
      <w:r>
        <w:rPr>
          <w:rFonts w:asciiTheme="minorEastAsia" w:eastAsiaTheme="minorEastAsia" w:hAnsiTheme="minorEastAsia" w:hint="eastAsia"/>
          <w:sz w:val="24"/>
          <w:shd w:val="clear" w:color="auto" w:fill="FFFFFF"/>
        </w:rPr>
        <w:t xml:space="preserve">　竞标人拖欠施工人员或分包人工资的，公示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AC38B4" w:rsidRDefault="001F7594">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35.2.12</w:t>
      </w:r>
      <w:r>
        <w:rPr>
          <w:rFonts w:asciiTheme="minorEastAsia" w:eastAsiaTheme="minorEastAsia" w:hAnsiTheme="minorEastAsia" w:hint="eastAsia"/>
          <w:sz w:val="24"/>
          <w:shd w:val="clear" w:color="auto" w:fill="FFFFFF"/>
        </w:rPr>
        <w:t xml:space="preserve">　竞标人无正当理由未按中标价、中标工期和质量履行合同的，公示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r>
        <w:rPr>
          <w:rFonts w:asciiTheme="minorEastAsia" w:eastAsiaTheme="minorEastAsia" w:hAnsiTheme="minorEastAsia"/>
        </w:rPr>
        <w:br w:type="page"/>
      </w:r>
    </w:p>
    <w:p w:rsidR="00AC38B4" w:rsidRDefault="001F7594">
      <w:pPr>
        <w:pStyle w:val="0"/>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二　合同文件</w:t>
      </w:r>
    </w:p>
    <w:p w:rsidR="00AC38B4" w:rsidRDefault="001F7594">
      <w:pPr>
        <w:pStyle w:val="000"/>
        <w:tabs>
          <w:tab w:val="left" w:pos="6264"/>
        </w:tabs>
        <w:spacing w:line="453" w:lineRule="atLeast"/>
        <w:jc w:val="center"/>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、合同文件格式</w:t>
      </w:r>
    </w:p>
    <w:p w:rsidR="00AC38B4" w:rsidRDefault="001F7594">
      <w:pPr>
        <w:pStyle w:val="000"/>
        <w:tabs>
          <w:tab w:val="left" w:pos="6264"/>
        </w:tabs>
        <w:spacing w:line="453" w:lineRule="atLeast"/>
        <w:ind w:firstLine="400"/>
        <w:rPr>
          <w:rFonts w:asciiTheme="minorEastAsia" w:eastAsiaTheme="minorEastAsia" w:hAnsiTheme="minorEastAsia"/>
          <w:sz w:val="24"/>
        </w:rPr>
      </w:pPr>
      <w:r>
        <w:rPr>
          <w:rFonts w:asciiTheme="minorEastAsia" w:eastAsiaTheme="minorEastAsia" w:hAnsiTheme="minorEastAsia" w:hint="eastAsia"/>
          <w:sz w:val="24"/>
        </w:rPr>
        <w:t>合同由三部分构成：第一部分：协议书；第二部分：通用条款；第三部分：专用条款。</w:t>
      </w:r>
    </w:p>
    <w:p w:rsidR="00AC38B4" w:rsidRDefault="001F7594">
      <w:pPr>
        <w:pStyle w:val="000"/>
        <w:tabs>
          <w:tab w:val="left" w:pos="6264"/>
        </w:tabs>
        <w:spacing w:line="453" w:lineRule="atLeast"/>
        <w:jc w:val="center"/>
        <w:rPr>
          <w:rFonts w:asciiTheme="minorEastAsia" w:eastAsiaTheme="minorEastAsia" w:hAnsiTheme="minorEastAsia"/>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、合同主要条款</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发包人（全称）：</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承包人（全称）：</w:t>
      </w:r>
      <w:r>
        <w:rPr>
          <w:rFonts w:asciiTheme="minorEastAsia" w:eastAsiaTheme="minorEastAsia" w:hAnsiTheme="minorEastAsia" w:hint="eastAsia"/>
          <w:sz w:val="24"/>
          <w:u w:val="single"/>
        </w:rPr>
        <w:t>（中标人名称）</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依照《中华人民共和国合同法》、《中华人民共和国建筑法》及其他有关法律、行政法规，遵循平等、自愿、公平和诚实信用的原则，双方就本建设工程施工事项协商一致，订立本合同。</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（一）工程概况</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工程名称：</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工程地点：</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工程内容：</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工程立项批准文号：</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资金来源：</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（二）工程承包范围</w:t>
      </w:r>
    </w:p>
    <w:p w:rsidR="00AC38B4" w:rsidRDefault="001F7594">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承包范围（详细描述）：</w:t>
      </w:r>
    </w:p>
    <w:p w:rsidR="00AC38B4" w:rsidRDefault="00AC38B4">
      <w:pPr>
        <w:pStyle w:val="000"/>
        <w:tabs>
          <w:tab w:val="left" w:pos="6264"/>
        </w:tabs>
        <w:spacing w:line="374" w:lineRule="atLeast"/>
        <w:ind w:firstLine="480"/>
        <w:rPr>
          <w:rFonts w:asciiTheme="minorEastAsia" w:eastAsiaTheme="minorEastAsia" w:hAnsiTheme="minorEastAsia"/>
          <w:sz w:val="24"/>
          <w:u w:val="single"/>
        </w:rPr>
      </w:pP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（三）合同工期：</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开工日期：年月日（以监理工程师开工令为准）。</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竣工日期：年月日（以开工令提前或推迟）。</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合同工期总日历天数</w:t>
      </w:r>
      <w:r>
        <w:rPr>
          <w:rFonts w:asciiTheme="minorEastAsia" w:eastAsiaTheme="minorEastAsia" w:hAnsiTheme="minorEastAsia"/>
          <w:sz w:val="24"/>
        </w:rPr>
        <w:t>:</w:t>
      </w:r>
      <w:r>
        <w:rPr>
          <w:rFonts w:asciiTheme="minorEastAsia" w:eastAsiaTheme="minorEastAsia" w:hAnsiTheme="minorEastAsia" w:hint="eastAsia"/>
          <w:sz w:val="24"/>
        </w:rPr>
        <w:t>（中标工期</w:t>
      </w:r>
      <w:r>
        <w:rPr>
          <w:rFonts w:asciiTheme="minorEastAsia" w:eastAsiaTheme="minorEastAsia" w:hAnsiTheme="minorEastAsia" w:hint="eastAsia"/>
          <w:sz w:val="24"/>
          <w:u w:val="single"/>
        </w:rPr>
        <w:t>）</w:t>
      </w:r>
      <w:r>
        <w:rPr>
          <w:rFonts w:asciiTheme="minorEastAsia" w:eastAsiaTheme="minorEastAsia" w:hAnsiTheme="minorEastAsia" w:hint="eastAsia"/>
          <w:sz w:val="24"/>
        </w:rPr>
        <w:t>日历天。</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（四）质量标准</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工程质量标准：按中标质量标准。</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（五）合同价款</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金额（大写）：</w:t>
      </w:r>
      <w:r>
        <w:rPr>
          <w:rFonts w:asciiTheme="minorEastAsia" w:eastAsiaTheme="minorEastAsia" w:hAnsiTheme="minorEastAsia" w:hint="eastAsia"/>
          <w:sz w:val="24"/>
          <w:u w:val="single"/>
        </w:rPr>
        <w:t>中标价</w:t>
      </w:r>
      <w:r>
        <w:rPr>
          <w:rFonts w:asciiTheme="minorEastAsia" w:eastAsiaTheme="minorEastAsia" w:hAnsiTheme="minorEastAsia" w:hint="eastAsia"/>
          <w:sz w:val="24"/>
        </w:rPr>
        <w:t>（人民币）</w:t>
      </w:r>
    </w:p>
    <w:p w:rsidR="00AC38B4" w:rsidRDefault="001F7594">
      <w:pPr>
        <w:pStyle w:val="000"/>
        <w:tabs>
          <w:tab w:val="left" w:pos="6264"/>
        </w:tabs>
        <w:spacing w:line="374" w:lineRule="atLeast"/>
        <w:ind w:firstLine="960"/>
        <w:rPr>
          <w:rFonts w:asciiTheme="minorEastAsia" w:eastAsiaTheme="minorEastAsia" w:hAnsiTheme="minorEastAsia"/>
          <w:sz w:val="24"/>
        </w:rPr>
      </w:pPr>
      <w:r>
        <w:rPr>
          <w:rFonts w:asciiTheme="minorEastAsia" w:eastAsiaTheme="minorEastAsia" w:hAnsiTheme="minorEastAsia" w:hint="eastAsia"/>
          <w:sz w:val="24"/>
        </w:rPr>
        <w:t>（小写）：</w:t>
      </w:r>
      <w:r>
        <w:rPr>
          <w:rFonts w:asciiTheme="minorEastAsia" w:eastAsiaTheme="minorEastAsia" w:hAnsiTheme="minorEastAsia" w:hint="eastAsia"/>
          <w:sz w:val="24"/>
          <w:u w:val="single"/>
        </w:rPr>
        <w:t>￥</w:t>
      </w:r>
      <w:r>
        <w:rPr>
          <w:rFonts w:asciiTheme="minorEastAsia" w:eastAsiaTheme="minorEastAsia" w:hAnsiTheme="minorEastAsia" w:hint="eastAsia"/>
          <w:sz w:val="24"/>
        </w:rPr>
        <w:t>（含发包人预留金元）</w:t>
      </w:r>
    </w:p>
    <w:p w:rsidR="00AC38B4" w:rsidRDefault="001F7594">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（六）组成合同的文件</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组成本合同的文件包括：</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、本合同协议书</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、中标通知书</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、发包文件和竞标书及其附件</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、本合同专用条款</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、本合同通用条款</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、标准、规范及有关技术文件</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、图纸</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、工程量清单（如有时）</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、工程报价单或预算书</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lastRenderedPageBreak/>
        <w:t>双方有关工程的洽商、变更等书面协议或文件视为本合同的组成部分。</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（七）本协议书中有关词语含义与本合同第二部分《通用条款》中分别赋予它们的定义相同。</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（八）承包人向发包人承诺按照合同的约定进行施工、竣工并在质量保修期内承担工程质量保修责任。</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（九）发包人向承包人承诺按照合同约定的期限和方式支付合同价款及其他应当支付的款项。</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（十）适用标准、规范</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适用标准、规范的名称</w:t>
      </w:r>
      <w:r>
        <w:rPr>
          <w:rFonts w:asciiTheme="minorEastAsia" w:eastAsiaTheme="minorEastAsia" w:hAnsiTheme="minorEastAsia" w:hint="eastAsia"/>
          <w:sz w:val="24"/>
          <w:u w:val="single"/>
        </w:rPr>
        <w:t>现行技术标准和施工规范、强制性标准</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（十一）工程师</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、监理单位委派的工程师姓名：</w:t>
      </w:r>
      <w:r>
        <w:rPr>
          <w:rFonts w:asciiTheme="minorEastAsia" w:eastAsiaTheme="minorEastAsia" w:hAnsiTheme="minorEastAsia" w:hint="eastAsia"/>
          <w:sz w:val="24"/>
          <w:u w:val="single"/>
        </w:rPr>
        <w:t>（由监理单位确定）</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职务：</w:t>
      </w:r>
      <w:r>
        <w:rPr>
          <w:rFonts w:asciiTheme="minorEastAsia" w:eastAsiaTheme="minorEastAsia" w:hAnsiTheme="minorEastAsia" w:hint="eastAsia"/>
          <w:sz w:val="24"/>
          <w:u w:val="single"/>
        </w:rPr>
        <w:t>发包人委托的职权按《监理合同》</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、发包人派驻的工程师姓名：（由发包人确定）</w:t>
      </w:r>
    </w:p>
    <w:p w:rsidR="00AC38B4" w:rsidRDefault="001F7594">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职务：</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3</w:t>
      </w:r>
      <w:r>
        <w:rPr>
          <w:rFonts w:asciiTheme="minorEastAsia" w:eastAsiaTheme="minorEastAsia" w:hAnsiTheme="minorEastAsia" w:hint="eastAsia"/>
          <w:sz w:val="24"/>
        </w:rPr>
        <w:t>、项目负责人姓名：</w:t>
      </w:r>
      <w:r>
        <w:rPr>
          <w:rFonts w:asciiTheme="minorEastAsia" w:eastAsiaTheme="minorEastAsia" w:hAnsiTheme="minorEastAsia" w:hint="eastAsia"/>
          <w:sz w:val="24"/>
          <w:u w:val="single"/>
        </w:rPr>
        <w:t>（中标建造师或项目负责人）</w:t>
      </w:r>
      <w:r>
        <w:rPr>
          <w:rFonts w:asciiTheme="minorEastAsia" w:eastAsiaTheme="minorEastAsia" w:hAnsiTheme="minorEastAsia" w:hint="eastAsia"/>
          <w:sz w:val="24"/>
        </w:rPr>
        <w:t>职务：</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（十二）双方约定工期顺延的其他情况：（非承包人原因可能出现的特殊情况）。</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（十三）试车费用的承担：竣工交付前试车费用由承包人承担，竣工交付后由发包人承担。</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（十四）合同价款与支付</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、合同价款及调整</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本合同价款采用方式确定。</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）采用固定单价合同，量的风险由发包人承担，价的风险在下述约定范围内由承包人承担。风险内容及范围：价款中标括的风险范围：。</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风险费用的计算方法：。</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风险范围以外合同价款调整方法：</w:t>
      </w:r>
      <w:r>
        <w:rPr>
          <w:rFonts w:asciiTheme="minorEastAsia" w:eastAsiaTheme="minorEastAsia" w:hAnsiTheme="minorEastAsia" w:hint="eastAsia"/>
          <w:sz w:val="24"/>
          <w:u w:val="single"/>
        </w:rPr>
        <w:t>若施工期内市场价格波动超出一定幅度时，除竞标须知另有约定，参照执行江苏省建设厅《关于加强建筑材料价格风险控制的指导意见》</w:t>
      </w:r>
      <w:r>
        <w:rPr>
          <w:rFonts w:asciiTheme="minorEastAsia" w:eastAsiaTheme="minorEastAsia" w:hAnsiTheme="minorEastAsia"/>
          <w:sz w:val="24"/>
          <w:u w:val="single"/>
        </w:rPr>
        <w:t>[</w:t>
      </w:r>
      <w:r>
        <w:rPr>
          <w:rFonts w:asciiTheme="minorEastAsia" w:eastAsiaTheme="minorEastAsia" w:hAnsiTheme="minorEastAsia" w:hint="eastAsia"/>
          <w:sz w:val="24"/>
          <w:u w:val="single"/>
        </w:rPr>
        <w:t>苏建价（</w:t>
      </w:r>
      <w:r>
        <w:rPr>
          <w:rFonts w:asciiTheme="minorEastAsia" w:eastAsiaTheme="minorEastAsia" w:hAnsiTheme="minorEastAsia"/>
          <w:sz w:val="24"/>
          <w:u w:val="single"/>
        </w:rPr>
        <w:t>2008</w:t>
      </w:r>
      <w:r>
        <w:rPr>
          <w:rFonts w:asciiTheme="minorEastAsia" w:eastAsiaTheme="minorEastAsia" w:hAnsiTheme="minorEastAsia" w:hint="eastAsia"/>
          <w:sz w:val="24"/>
          <w:u w:val="single"/>
        </w:rPr>
        <w:t>）</w:t>
      </w:r>
      <w:r>
        <w:rPr>
          <w:rFonts w:asciiTheme="minorEastAsia" w:eastAsiaTheme="minorEastAsia" w:hAnsiTheme="minorEastAsia"/>
          <w:sz w:val="24"/>
          <w:u w:val="single"/>
        </w:rPr>
        <w:t>67</w:t>
      </w:r>
      <w:r>
        <w:rPr>
          <w:rFonts w:asciiTheme="minorEastAsia" w:eastAsiaTheme="minorEastAsia" w:hAnsiTheme="minorEastAsia" w:hint="eastAsia"/>
          <w:sz w:val="24"/>
          <w:u w:val="single"/>
        </w:rPr>
        <w:t>号文</w:t>
      </w:r>
      <w:r>
        <w:rPr>
          <w:rFonts w:asciiTheme="minorEastAsia" w:eastAsiaTheme="minorEastAsia" w:hAnsiTheme="minorEastAsia"/>
          <w:sz w:val="24"/>
          <w:u w:val="single"/>
        </w:rPr>
        <w:t>]</w:t>
      </w:r>
      <w:r>
        <w:rPr>
          <w:rFonts w:asciiTheme="minorEastAsia" w:eastAsiaTheme="minorEastAsia" w:hAnsiTheme="minorEastAsia" w:hint="eastAsia"/>
          <w:sz w:val="24"/>
          <w:u w:val="single"/>
        </w:rPr>
        <w:t>，当工程施工期间第一类主要建筑材料价格上涨或下降幅度在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以内的，其差价由承包人承担或受益，超过</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的部分由发包人承担或受益；当工程施工期间第二类主要建筑材料价格上涨或下降幅度在</w:t>
      </w:r>
      <w:r>
        <w:rPr>
          <w:rFonts w:asciiTheme="minorEastAsia" w:eastAsiaTheme="minorEastAsia" w:hAnsiTheme="minorEastAsia"/>
          <w:sz w:val="24"/>
          <w:u w:val="single"/>
        </w:rPr>
        <w:t>5%</w:t>
      </w:r>
      <w:r>
        <w:rPr>
          <w:rFonts w:asciiTheme="minorEastAsia" w:eastAsiaTheme="minorEastAsia" w:hAnsiTheme="minorEastAsia" w:hint="eastAsia"/>
          <w:sz w:val="24"/>
          <w:u w:val="single"/>
        </w:rPr>
        <w:t>以内的，其差价由承包人承担或受益，超过</w:t>
      </w:r>
      <w:r>
        <w:rPr>
          <w:rFonts w:asciiTheme="minorEastAsia" w:eastAsiaTheme="minorEastAsia" w:hAnsiTheme="minorEastAsia"/>
          <w:sz w:val="24"/>
          <w:u w:val="single"/>
        </w:rPr>
        <w:t>5%</w:t>
      </w:r>
      <w:r>
        <w:rPr>
          <w:rFonts w:asciiTheme="minorEastAsia" w:eastAsiaTheme="minorEastAsia" w:hAnsiTheme="minorEastAsia" w:hint="eastAsia"/>
          <w:sz w:val="24"/>
          <w:u w:val="single"/>
        </w:rPr>
        <w:t>的部分由发包人承担或受益。</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cs="宋体" w:hint="eastAsia"/>
          <w:sz w:val="24"/>
          <w:u w:val="single"/>
        </w:rPr>
        <w:t>主要建筑材料差价的取定：以泰州工程造价管理发布的材料指导价格为基准</w:t>
      </w:r>
      <w:r>
        <w:rPr>
          <w:rFonts w:asciiTheme="minorEastAsia" w:eastAsiaTheme="minorEastAsia" w:hAnsiTheme="minorEastAsia" w:hint="eastAsia"/>
          <w:sz w:val="24"/>
          <w:u w:val="single"/>
        </w:rPr>
        <w:t>（缺指导价的材料以双方确认的市场信息价为准）</w:t>
      </w:r>
      <w:r>
        <w:rPr>
          <w:rFonts w:asciiTheme="minorEastAsia" w:eastAsiaTheme="minorEastAsia" w:hAnsiTheme="minorEastAsia" w:cs="宋体" w:hint="eastAsia"/>
          <w:sz w:val="24"/>
          <w:u w:val="single"/>
        </w:rPr>
        <w:t>，差价为施工期同类材料加权平均指导价格与合同工期基准期（递交响应文件截止日期前</w:t>
      </w:r>
      <w:r>
        <w:rPr>
          <w:rFonts w:asciiTheme="minorEastAsia" w:eastAsiaTheme="minorEastAsia" w:hAnsiTheme="minorEastAsia" w:cs="宋体"/>
          <w:sz w:val="24"/>
          <w:u w:val="single"/>
        </w:rPr>
        <w:t>28</w:t>
      </w:r>
      <w:r>
        <w:rPr>
          <w:rFonts w:asciiTheme="minorEastAsia" w:eastAsiaTheme="minorEastAsia" w:hAnsiTheme="minorEastAsia" w:cs="宋体" w:hint="eastAsia"/>
          <w:sz w:val="24"/>
          <w:u w:val="single"/>
        </w:rPr>
        <w:t>天）当月的材料指导价格的差额。施工期材料加权平均指导价</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∑（每月实际使用量</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当月材料指导价）</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同类材料总用量。</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因承包人原因造成工期延误的，延误期间发生的材料价格上涨工程价款不得调整。</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）采用可调价格合同，合同价款调整方法：</w:t>
      </w:r>
      <w:r>
        <w:rPr>
          <w:rFonts w:asciiTheme="minorEastAsia" w:eastAsiaTheme="minorEastAsia" w:hAnsiTheme="minorEastAsia" w:hint="eastAsia"/>
          <w:sz w:val="24"/>
          <w:u w:val="single"/>
        </w:rPr>
        <w:t>无。</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）采用成本加酬金合同，有关成本和酬金的约定：</w:t>
      </w:r>
      <w:r>
        <w:rPr>
          <w:rFonts w:asciiTheme="minorEastAsia" w:eastAsiaTheme="minorEastAsia" w:hAnsiTheme="minorEastAsia" w:hint="eastAsia"/>
          <w:sz w:val="24"/>
          <w:u w:val="single"/>
        </w:rPr>
        <w:t>无。</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 xml:space="preserve"> 2</w:t>
      </w:r>
      <w:r>
        <w:rPr>
          <w:rFonts w:asciiTheme="minorEastAsia" w:eastAsiaTheme="minorEastAsia" w:hAnsiTheme="minorEastAsia" w:hint="eastAsia"/>
          <w:sz w:val="24"/>
        </w:rPr>
        <w:t>、双方约定合同价款的其他调整因素：</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（十五）工程预付款</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发包人向承包人预付工程款的时间和金额或占合同价款总额的比例（</w:t>
      </w:r>
      <w:r>
        <w:rPr>
          <w:rFonts w:asciiTheme="minorEastAsia" w:eastAsiaTheme="minorEastAsia" w:hAnsiTheme="minorEastAsia"/>
          <w:sz w:val="24"/>
        </w:rPr>
        <w:t>10-30%</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lastRenderedPageBreak/>
        <w:t>扣回工程款的时间、比例：</w:t>
      </w:r>
      <w:r>
        <w:rPr>
          <w:rFonts w:asciiTheme="minorEastAsia" w:eastAsiaTheme="minorEastAsia" w:hAnsiTheme="minorEastAsia" w:hint="eastAsia"/>
          <w:sz w:val="24"/>
          <w:u w:val="single"/>
        </w:rPr>
        <w:t>无</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（十六）工程量的计量</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、承包人应在每个月末或合同约定的工程段末对己完成的工程进行计量，向监理人（造价咨询企业）提交进度付款申请单、己完成工程量报表和有关计量资料。</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、监理人（造价咨询企业）认为有必要时，可通知承包人共同进行联合测量、计量，承包人应遵照执行。</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、监理人（造价咨询企业）应在收到承包人提交的工程量报表后的</w:t>
      </w:r>
      <w:r>
        <w:rPr>
          <w:rFonts w:asciiTheme="minorEastAsia" w:eastAsiaTheme="minorEastAsia" w:hAnsiTheme="minorEastAsia"/>
          <w:sz w:val="24"/>
        </w:rPr>
        <w:t xml:space="preserve">7 </w:t>
      </w:r>
      <w:r>
        <w:rPr>
          <w:rFonts w:asciiTheme="minorEastAsia" w:eastAsiaTheme="minorEastAsia" w:hAnsiTheme="minorEastAsia" w:hint="eastAsia"/>
          <w:sz w:val="24"/>
        </w:rPr>
        <w:t>天内进行复核，监理人（造价咨询企业）未在约定时间内复核的，承包人提交的工程量报表中的工程量视为承包人实际完成的工程量，据此计算工程价款。</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（十七）工程量的确认</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承包人向工程师提交已完工程量报告的时间：。</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（十八）工程款（进度款）支付</w:t>
      </w:r>
    </w:p>
    <w:p w:rsidR="00AC38B4" w:rsidRDefault="001F7594">
      <w:pPr>
        <w:pStyle w:val="000"/>
        <w:tabs>
          <w:tab w:val="left" w:pos="6264"/>
        </w:tabs>
        <w:spacing w:line="360" w:lineRule="exact"/>
        <w:ind w:firstLine="360"/>
        <w:rPr>
          <w:rFonts w:asciiTheme="minorEastAsia" w:eastAsiaTheme="minorEastAsia" w:hAnsiTheme="minorEastAsia"/>
          <w:b/>
          <w:sz w:val="24"/>
          <w:u w:val="single"/>
        </w:rPr>
      </w:pPr>
      <w:r>
        <w:rPr>
          <w:rFonts w:asciiTheme="minorEastAsia" w:eastAsiaTheme="minorEastAsia" w:hAnsiTheme="minorEastAsia" w:hint="eastAsia"/>
          <w:sz w:val="24"/>
        </w:rPr>
        <w:t>双方约定的工程款（进度款）支付的方式：</w:t>
      </w:r>
      <w:r>
        <w:rPr>
          <w:rFonts w:asciiTheme="minorEastAsia" w:eastAsiaTheme="minorEastAsia" w:hAnsiTheme="minorEastAsia" w:hint="eastAsia"/>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asciiTheme="minorEastAsia" w:eastAsiaTheme="minorEastAsia" w:hAnsiTheme="minorEastAsia" w:hint="eastAsia"/>
          <w:sz w:val="24"/>
        </w:rPr>
        <w:t>。</w:t>
      </w:r>
      <w:r>
        <w:rPr>
          <w:rFonts w:asciiTheme="minorEastAsia" w:eastAsiaTheme="minorEastAsia" w:hAnsiTheme="minorEastAsia" w:hint="eastAsia"/>
          <w:b/>
          <w:sz w:val="24"/>
          <w:u w:val="single"/>
        </w:rPr>
        <w:t>每次支付工程款时，承包方应出具工程项目所在地等额正式税务发票。</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双方约定的工程款（进度款）支付的时间：</w:t>
      </w:r>
      <w:r>
        <w:rPr>
          <w:rFonts w:asciiTheme="minorEastAsia" w:eastAsiaTheme="minorEastAsia" w:hAnsiTheme="minorEastAsia" w:hint="eastAsia"/>
          <w:sz w:val="24"/>
          <w:u w:val="single"/>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asciiTheme="minorEastAsia" w:eastAsiaTheme="minorEastAsia" w:hAnsiTheme="minorEastAsia" w:hint="eastAsia"/>
          <w:sz w:val="24"/>
        </w:rPr>
        <w:t>、监理人（造价咨询企业）在收到承包人进度付款申请单以及相应的支持性证明文件后的</w:t>
      </w:r>
      <w:r>
        <w:rPr>
          <w:rFonts w:asciiTheme="minorEastAsia" w:eastAsiaTheme="minorEastAsia" w:hAnsiTheme="minorEastAsia"/>
          <w:sz w:val="24"/>
        </w:rPr>
        <w:t>14</w:t>
      </w:r>
      <w:r>
        <w:rPr>
          <w:rFonts w:asciiTheme="minorEastAsia" w:eastAsiaTheme="minorEastAsia" w:hAnsiTheme="minorEastAsia" w:hint="eastAsia"/>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、发包人应在监理人（造价咨询企业）收到进度付款申请单后的</w:t>
      </w:r>
      <w:r>
        <w:rPr>
          <w:rFonts w:asciiTheme="minorEastAsia" w:eastAsiaTheme="minorEastAsia" w:hAnsiTheme="minorEastAsia"/>
          <w:sz w:val="24"/>
        </w:rPr>
        <w:t>28</w:t>
      </w:r>
      <w:r>
        <w:rPr>
          <w:rFonts w:asciiTheme="minorEastAsia" w:eastAsiaTheme="minorEastAsia" w:hAnsiTheme="minorEastAsia" w:hint="eastAsia"/>
          <w:sz w:val="24"/>
        </w:rPr>
        <w:t>天内，将进度应付款支付给承包人。发包人应扣回的工程预付款，与工程进度款同期结算抵扣。</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、监理人（造价咨询企业）出具进度付款证书，不应视为监理人（造价咨询企业）己同意、批准或接受了承包人完成的该部分工作。</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工程进度付款的修正：</w:t>
      </w:r>
      <w:r>
        <w:rPr>
          <w:rFonts w:asciiTheme="minorEastAsia" w:eastAsiaTheme="minorEastAsia" w:hAnsiTheme="minorEastAsia" w:hint="eastAsia"/>
          <w:sz w:val="24"/>
          <w:u w:val="single"/>
        </w:rPr>
        <w:t>在对以往历次已签发的进度付款证书进行汇总和复核中发现错、</w:t>
      </w:r>
      <w:r>
        <w:rPr>
          <w:rFonts w:asciiTheme="minorEastAsia" w:eastAsiaTheme="minorEastAsia" w:hAnsiTheme="minorEastAsia" w:hint="eastAsia"/>
          <w:sz w:val="24"/>
          <w:u w:val="single"/>
        </w:rPr>
        <w:lastRenderedPageBreak/>
        <w:t>漏或重复的，监理人（造价咨询企业）有权予以修正</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（十九）材料设备供应：本工程的材料设备均由承包人供应，供材方所供材料、设备的规格、品种必须符合设计要求和施工规范的规定，按规定检验合格，并经监理工程师签字确认后方可使用。</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（二十）工程变更</w:t>
      </w:r>
    </w:p>
    <w:p w:rsidR="00AC38B4" w:rsidRDefault="001F7594">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工程变更价款调整：</w:t>
      </w:r>
    </w:p>
    <w:p w:rsidR="00AC38B4" w:rsidRDefault="001F7594">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1</w:t>
      </w:r>
      <w:r>
        <w:rPr>
          <w:rFonts w:asciiTheme="minorEastAsia" w:eastAsiaTheme="minorEastAsia" w:hAnsiTheme="minorEastAsia" w:hint="eastAsia"/>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rsidR="00AC38B4" w:rsidRDefault="001F7594">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2</w:t>
      </w:r>
      <w:r>
        <w:rPr>
          <w:rFonts w:asciiTheme="minorEastAsia" w:eastAsiaTheme="minorEastAsia" w:hAnsiTheme="minorEastAsia" w:hint="eastAsia"/>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rsidR="00AC38B4" w:rsidRDefault="001F7594">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3</w:t>
      </w:r>
      <w:r>
        <w:rPr>
          <w:rFonts w:asciiTheme="minorEastAsia" w:eastAsiaTheme="minorEastAsia" w:hAnsiTheme="minorEastAsia" w:hint="eastAsia"/>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rsidR="00AC38B4" w:rsidRDefault="001F7594">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4</w:t>
      </w:r>
      <w:r>
        <w:rPr>
          <w:rFonts w:asciiTheme="minorEastAsia" w:eastAsiaTheme="minorEastAsia" w:hAnsiTheme="minorEastAsia" w:hint="eastAsia"/>
          <w:sz w:val="24"/>
          <w:u w:val="single"/>
        </w:rPr>
        <w:t>、因非承包人原因引起的工程量增减，该项工程量变化幅度在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以内的，应执行原有的综合单价；该项工程量变化幅度在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以外且其影响分部分项工程费超过</w:t>
      </w:r>
      <w:r>
        <w:rPr>
          <w:rFonts w:asciiTheme="minorEastAsia" w:eastAsiaTheme="minorEastAsia" w:hAnsiTheme="minorEastAsia"/>
          <w:sz w:val="24"/>
          <w:u w:val="single"/>
        </w:rPr>
        <w:t>0.1%</w:t>
      </w:r>
      <w:r>
        <w:rPr>
          <w:rFonts w:asciiTheme="minorEastAsia" w:eastAsiaTheme="minorEastAsia" w:hAnsiTheme="minorEastAsia" w:hint="eastAsia"/>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（二十一）竣工结算</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、工程竣工结算依据：</w:t>
      </w:r>
      <w:r>
        <w:rPr>
          <w:rFonts w:asciiTheme="minorEastAsia" w:eastAsiaTheme="minorEastAsia" w:hAnsiTheme="minorEastAsia"/>
          <w:sz w:val="24"/>
          <w:u w:val="single"/>
        </w:rPr>
        <w:t>13</w:t>
      </w:r>
      <w:r>
        <w:rPr>
          <w:rFonts w:asciiTheme="minorEastAsia" w:eastAsiaTheme="minorEastAsia" w:hAnsiTheme="minorEastAsia" w:hint="eastAsia"/>
          <w:sz w:val="24"/>
          <w:u w:val="single"/>
        </w:rPr>
        <w:t>计价规范；施工合同；工程竣工图纸及资料；双方确认的工程量；双方确认追加（减）的工程价款；双方确认的索赔、现场签证事项及价款；响应文件；发包文件；其他依据</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2</w:t>
      </w:r>
      <w:r>
        <w:rPr>
          <w:rFonts w:asciiTheme="minorEastAsia" w:eastAsiaTheme="minorEastAsia" w:hAnsiTheme="minorEastAsia" w:hint="eastAsia"/>
          <w:sz w:val="24"/>
        </w:rPr>
        <w:t>、分部分项工程量费的计算：</w:t>
      </w:r>
      <w:r>
        <w:rPr>
          <w:rFonts w:asciiTheme="minorEastAsia" w:eastAsiaTheme="minorEastAsia" w:hAnsiTheme="minorEastAsia" w:hint="eastAsia"/>
          <w:sz w:val="24"/>
          <w:u w:val="single"/>
        </w:rPr>
        <w:t>依据双方确认的工程量、合同约定的综合单价计算；如发生调整的，以发、承包双方确认调整的综合单价计算</w:t>
      </w:r>
      <w:r>
        <w:rPr>
          <w:rFonts w:asciiTheme="minorEastAsia" w:eastAsiaTheme="minorEastAsia" w:hAnsiTheme="minorEastAsia" w:hint="eastAsia"/>
          <w:sz w:val="24"/>
        </w:rPr>
        <w:t>。</w:t>
      </w:r>
    </w:p>
    <w:p w:rsidR="00AC38B4" w:rsidRDefault="001F7594">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3</w:t>
      </w:r>
      <w:r>
        <w:rPr>
          <w:rFonts w:asciiTheme="minorEastAsia" w:eastAsiaTheme="minorEastAsia" w:hAnsiTheme="minorEastAsia" w:hint="eastAsia"/>
          <w:sz w:val="24"/>
        </w:rPr>
        <w:t>、措施项目费的计算：</w:t>
      </w:r>
      <w:r>
        <w:rPr>
          <w:rFonts w:asciiTheme="minorEastAsia" w:eastAsiaTheme="minorEastAsia" w:hAnsiTheme="minorEastAsia" w:hint="eastAsia"/>
          <w:sz w:val="24"/>
          <w:u w:val="single"/>
        </w:rPr>
        <w:t>依据合同约定的项目和金额计算；如发生调整的，以发、承包双方确认调整的金额计算，其中安全文明施工费应按《江苏省建设工程费用定额》（</w:t>
      </w:r>
      <w:r>
        <w:rPr>
          <w:rFonts w:asciiTheme="minorEastAsia" w:eastAsiaTheme="minorEastAsia" w:hAnsiTheme="minorEastAsia"/>
          <w:sz w:val="24"/>
          <w:u w:val="single"/>
        </w:rPr>
        <w:t>2014</w:t>
      </w:r>
      <w:r>
        <w:rPr>
          <w:rFonts w:asciiTheme="minorEastAsia" w:eastAsiaTheme="minorEastAsia" w:hAnsiTheme="minorEastAsia" w:hint="eastAsia"/>
          <w:sz w:val="24"/>
          <w:u w:val="single"/>
        </w:rPr>
        <w:t>年）、泰建定（</w:t>
      </w:r>
      <w:r>
        <w:rPr>
          <w:rFonts w:asciiTheme="minorEastAsia" w:eastAsiaTheme="minorEastAsia" w:hAnsiTheme="minorEastAsia"/>
          <w:sz w:val="24"/>
          <w:u w:val="single"/>
        </w:rPr>
        <w:t>2005</w:t>
      </w:r>
      <w:r>
        <w:rPr>
          <w:rFonts w:asciiTheme="minorEastAsia" w:eastAsiaTheme="minorEastAsia" w:hAnsiTheme="minorEastAsia" w:hint="eastAsia"/>
          <w:sz w:val="24"/>
          <w:u w:val="single"/>
        </w:rPr>
        <w:t>）</w:t>
      </w:r>
      <w:r>
        <w:rPr>
          <w:rFonts w:asciiTheme="minorEastAsia" w:eastAsiaTheme="minorEastAsia" w:hAnsiTheme="minorEastAsia"/>
          <w:sz w:val="24"/>
          <w:u w:val="single"/>
        </w:rPr>
        <w:t>16</w:t>
      </w:r>
      <w:r>
        <w:rPr>
          <w:rFonts w:asciiTheme="minorEastAsia" w:eastAsiaTheme="minorEastAsia" w:hAnsiTheme="minorEastAsia" w:hint="eastAsia"/>
          <w:sz w:val="24"/>
          <w:u w:val="single"/>
        </w:rPr>
        <w:t>号、泰建价（</w:t>
      </w:r>
      <w:r>
        <w:rPr>
          <w:rFonts w:asciiTheme="minorEastAsia" w:eastAsiaTheme="minorEastAsia" w:hAnsiTheme="minorEastAsia"/>
          <w:sz w:val="24"/>
          <w:u w:val="single"/>
        </w:rPr>
        <w:t>2006</w:t>
      </w:r>
      <w:r>
        <w:rPr>
          <w:rFonts w:asciiTheme="minorEastAsia" w:eastAsiaTheme="minorEastAsia" w:hAnsiTheme="minorEastAsia" w:hint="eastAsia"/>
          <w:sz w:val="24"/>
          <w:u w:val="single"/>
        </w:rPr>
        <w:t>）</w:t>
      </w:r>
      <w:r>
        <w:rPr>
          <w:rFonts w:asciiTheme="minorEastAsia" w:eastAsiaTheme="minorEastAsia" w:hAnsiTheme="minorEastAsia"/>
          <w:sz w:val="24"/>
          <w:u w:val="single"/>
        </w:rPr>
        <w:t>7</w:t>
      </w:r>
      <w:r>
        <w:rPr>
          <w:rFonts w:asciiTheme="minorEastAsia" w:eastAsiaTheme="minorEastAsia" w:hAnsiTheme="minorEastAsia" w:hint="eastAsia"/>
          <w:sz w:val="24"/>
          <w:u w:val="single"/>
        </w:rPr>
        <w:t>号文件及发包文件的规定执行</w:t>
      </w:r>
      <w:r>
        <w:rPr>
          <w:rFonts w:asciiTheme="minorEastAsia" w:eastAsiaTheme="minorEastAsia" w:hAnsiTheme="minorEastAsia" w:hint="eastAsia"/>
          <w:sz w:val="24"/>
        </w:rPr>
        <w:t>。</w:t>
      </w:r>
    </w:p>
    <w:p w:rsidR="00AC38B4" w:rsidRDefault="001F7594">
      <w:pPr>
        <w:pStyle w:val="000"/>
        <w:spacing w:line="400" w:lineRule="exact"/>
        <w:ind w:firstLine="360"/>
        <w:rPr>
          <w:rFonts w:asciiTheme="minorEastAsia" w:eastAsiaTheme="minorEastAsia" w:hAnsiTheme="minorEastAsia"/>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w:t>
      </w:r>
      <w:r>
        <w:rPr>
          <w:rFonts w:asciiTheme="minorEastAsia" w:eastAsiaTheme="minorEastAsia" w:hAnsiTheme="minorEastAsia" w:hint="eastAsia"/>
          <w:sz w:val="24"/>
        </w:rPr>
        <w:t>其它项目费用计算方法：</w:t>
      </w:r>
      <w:r>
        <w:rPr>
          <w:rFonts w:asciiTheme="minorEastAsia" w:eastAsiaTheme="minorEastAsia" w:hAnsiTheme="minorEastAsia" w:hint="eastAsia"/>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w:t>
      </w:r>
      <w:r>
        <w:rPr>
          <w:rFonts w:asciiTheme="minorEastAsia" w:eastAsiaTheme="minorEastAsia" w:hAnsiTheme="minorEastAsia" w:hint="eastAsia"/>
          <w:sz w:val="24"/>
          <w:u w:val="single"/>
        </w:rPr>
        <w:lastRenderedPageBreak/>
        <w:t>认的索赔事项和金额计算；现场签证费用应依据发、承包双方签证资料确认的金额计算；暂列金额应减去工程价款调整与索赔、现场签证金额计算，如有余额归发包人；规费和税金应按《江苏省建设工程费用定额》（</w:t>
      </w:r>
      <w:r>
        <w:rPr>
          <w:rFonts w:asciiTheme="minorEastAsia" w:eastAsiaTheme="minorEastAsia" w:hAnsiTheme="minorEastAsia"/>
          <w:sz w:val="24"/>
          <w:u w:val="single"/>
        </w:rPr>
        <w:t>2014</w:t>
      </w:r>
      <w:r>
        <w:rPr>
          <w:rFonts w:asciiTheme="minorEastAsia" w:eastAsiaTheme="minorEastAsia" w:hAnsiTheme="minorEastAsia" w:hint="eastAsia"/>
          <w:sz w:val="24"/>
          <w:u w:val="single"/>
        </w:rPr>
        <w:t>年）的规定计算</w:t>
      </w:r>
      <w:r>
        <w:rPr>
          <w:rFonts w:asciiTheme="minorEastAsia" w:eastAsiaTheme="minorEastAsia" w:hAnsiTheme="minorEastAsia" w:hint="eastAsia"/>
          <w:sz w:val="24"/>
        </w:rPr>
        <w:t>。</w:t>
      </w:r>
    </w:p>
    <w:p w:rsidR="00AC38B4" w:rsidRDefault="001F7594">
      <w:pPr>
        <w:pStyle w:val="000"/>
        <w:spacing w:line="400" w:lineRule="exact"/>
        <w:ind w:firstLine="360"/>
        <w:rPr>
          <w:rFonts w:asciiTheme="minorEastAsia" w:eastAsiaTheme="minorEastAsia" w:hAnsiTheme="minorEastAsia"/>
          <w:sz w:val="24"/>
          <w:u w:val="single"/>
        </w:rPr>
      </w:pPr>
      <w:r>
        <w:rPr>
          <w:rFonts w:asciiTheme="minorEastAsia" w:eastAsiaTheme="minorEastAsia" w:hAnsiTheme="minorEastAsia"/>
          <w:sz w:val="24"/>
        </w:rPr>
        <w:t>5</w:t>
      </w:r>
      <w:r>
        <w:rPr>
          <w:rFonts w:asciiTheme="minorEastAsia" w:eastAsiaTheme="minorEastAsia" w:hAnsiTheme="minorEastAsia" w:hint="eastAsia"/>
          <w:sz w:val="24"/>
        </w:rPr>
        <w:t>、工程竣工结算程序及要求：执行</w:t>
      </w:r>
      <w:r>
        <w:rPr>
          <w:rFonts w:asciiTheme="minorEastAsia" w:eastAsiaTheme="minorEastAsia" w:hAnsiTheme="minorEastAsia"/>
          <w:sz w:val="24"/>
        </w:rPr>
        <w:t>13</w:t>
      </w:r>
      <w:r>
        <w:rPr>
          <w:rFonts w:asciiTheme="minorEastAsia" w:eastAsiaTheme="minorEastAsia" w:hAnsiTheme="minorEastAsia" w:hint="eastAsia"/>
          <w:sz w:val="24"/>
        </w:rPr>
        <w:t>计价规范及有关规定。</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（二十二）违约、索赔和争议</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、发包人违约的具体责任：。</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、承包人违约的具体责任</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2.1</w:t>
      </w:r>
      <w:r>
        <w:rPr>
          <w:rFonts w:asciiTheme="minorEastAsia" w:eastAsiaTheme="minorEastAsia" w:hAnsiTheme="minorEastAsia" w:hint="eastAsia"/>
          <w:sz w:val="24"/>
        </w:rPr>
        <w:t>因承包人原因不能按照协议书约定的竣工日期或工程师同意顺延的工期竣工应承担的违约责任：提前奖按元</w:t>
      </w:r>
      <w:r>
        <w:rPr>
          <w:rFonts w:asciiTheme="minorEastAsia" w:eastAsiaTheme="minorEastAsia" w:hAnsiTheme="minorEastAsia"/>
          <w:sz w:val="24"/>
        </w:rPr>
        <w:t>/</w:t>
      </w:r>
      <w:r>
        <w:rPr>
          <w:rFonts w:asciiTheme="minorEastAsia" w:eastAsiaTheme="minorEastAsia" w:hAnsiTheme="minorEastAsia" w:hint="eastAsia"/>
          <w:sz w:val="24"/>
        </w:rPr>
        <w:t>天，推迟竣工按元</w:t>
      </w:r>
      <w:r>
        <w:rPr>
          <w:rFonts w:asciiTheme="minorEastAsia" w:eastAsiaTheme="minorEastAsia" w:hAnsiTheme="minorEastAsia"/>
          <w:sz w:val="24"/>
        </w:rPr>
        <w:t>/</w:t>
      </w:r>
      <w:r>
        <w:rPr>
          <w:rFonts w:asciiTheme="minorEastAsia" w:eastAsiaTheme="minorEastAsia" w:hAnsiTheme="minorEastAsia" w:hint="eastAsia"/>
          <w:sz w:val="24"/>
        </w:rPr>
        <w:t>天，计扣违约金。</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Theme="minorEastAsia" w:eastAsiaTheme="minorEastAsia" w:hAnsiTheme="minorEastAsia"/>
          <w:sz w:val="24"/>
        </w:rPr>
        <w:t>%</w:t>
      </w:r>
      <w:r>
        <w:rPr>
          <w:rFonts w:asciiTheme="minorEastAsia" w:eastAsiaTheme="minorEastAsia" w:hAnsiTheme="minorEastAsia" w:hint="eastAsia"/>
          <w:sz w:val="24"/>
        </w:rPr>
        <w:t>计扣违约金。</w:t>
      </w:r>
    </w:p>
    <w:p w:rsidR="00AC38B4" w:rsidRDefault="001F7594">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2.3</w:t>
      </w:r>
      <w:r>
        <w:rPr>
          <w:rFonts w:asciiTheme="minorEastAsia" w:eastAsiaTheme="minorEastAsia" w:hAnsiTheme="minorEastAsia" w:hint="eastAsia"/>
          <w:sz w:val="24"/>
        </w:rPr>
        <w:t>承包人的其他违约责任：签署正式合同时商定。</w:t>
      </w:r>
    </w:p>
    <w:p w:rsidR="00AC38B4" w:rsidRDefault="001F7594">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、双方约定，在履行合同过程中产生争议时：</w:t>
      </w:r>
    </w:p>
    <w:p w:rsidR="00AC38B4" w:rsidRDefault="001F7594">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请调解；</w:t>
      </w:r>
    </w:p>
    <w:p w:rsidR="00AC38B4" w:rsidRDefault="001F7594">
      <w:pPr>
        <w:pStyle w:val="000"/>
        <w:spacing w:line="320" w:lineRule="exact"/>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当采取第种方式不能解决时，双方约定向仲裁委员会申请仲裁或向人民法院提起诉讼。</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（二十三）工程分包</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未经发包人同意承包人不得将工程分包，如确需分包时，必须符合有关分包规定，经发包人批准后方可实施，否则发包方有权终止合同，由此造成的一切损失由承包方负责。</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（二十四）补充条款：</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1</w:t>
      </w:r>
      <w:r>
        <w:rPr>
          <w:rFonts w:asciiTheme="minorEastAsia" w:eastAsiaTheme="minorEastAsia" w:hAnsiTheme="minorEastAsia" w:hint="eastAsia"/>
          <w:sz w:val="24"/>
          <w:u w:val="single"/>
        </w:rPr>
        <w:t>、为了切实维护招竞标活动的严肃性，杜绝合同履行过程中转包、变相转包、挂靠等现象的发生，本工程将对中标项目负责人及项目负责人部主要人员实行严格的现场签到考核制度。</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2</w:t>
      </w:r>
      <w:r>
        <w:rPr>
          <w:rFonts w:asciiTheme="minorEastAsia" w:eastAsiaTheme="minorEastAsia" w:hAnsiTheme="minorEastAsia" w:hint="eastAsia"/>
          <w:sz w:val="24"/>
          <w:u w:val="single"/>
        </w:rPr>
        <w:t>、中标项目负责人及项目负责人部主要人员每天进入施工现场应主动到业主派驻工地的工程师处签到（上午、下午各一次），只有上午、下午均有签到记录，才能证明其当日在施工现场。</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3</w:t>
      </w:r>
      <w:r>
        <w:rPr>
          <w:rFonts w:asciiTheme="minorEastAsia" w:eastAsiaTheme="minorEastAsia" w:hAnsiTheme="minorEastAsia" w:hint="eastAsia"/>
          <w:sz w:val="24"/>
          <w:u w:val="single"/>
        </w:rPr>
        <w:t>、中标项目负责人或项目负责人部主要人员需要离开施工现场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小时以上的，必须向业主派驻工地的工程师提出书面申请，得到书面批准后方可离开。</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w:t>
      </w:r>
      <w:r>
        <w:rPr>
          <w:rFonts w:asciiTheme="minorEastAsia" w:eastAsiaTheme="minorEastAsia" w:hAnsiTheme="minorEastAsia" w:hint="eastAsia"/>
          <w:sz w:val="24"/>
          <w:u w:val="single"/>
        </w:rPr>
        <w:t>、若中标项目负责人或项目负责人部主要人员在合同履行过程中未能执行现场签到制度，出现无故离开施工现场的情况，中标人将承担如下责任：</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4.1</w:t>
      </w:r>
      <w:r>
        <w:rPr>
          <w:rFonts w:asciiTheme="minorEastAsia" w:eastAsiaTheme="minorEastAsia" w:hAnsiTheme="minorEastAsia" w:hint="eastAsia"/>
          <w:sz w:val="24"/>
          <w:u w:val="single"/>
        </w:rPr>
        <w:t>中标项目负责人未向业主派驻工地的工程师提出书面申请，或提出书面申请未能得到书面批准离开施工现场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小时以上的，每次对中标人处以人民币</w:t>
      </w:r>
      <w:r>
        <w:rPr>
          <w:rFonts w:asciiTheme="minorEastAsia" w:eastAsiaTheme="minorEastAsia" w:hAnsiTheme="minorEastAsia"/>
          <w:sz w:val="24"/>
          <w:u w:val="single"/>
        </w:rPr>
        <w:t>500</w:t>
      </w:r>
      <w:r>
        <w:rPr>
          <w:rFonts w:asciiTheme="minorEastAsia" w:eastAsiaTheme="minorEastAsia" w:hAnsiTheme="minorEastAsia" w:hint="eastAsia"/>
          <w:sz w:val="24"/>
          <w:u w:val="single"/>
        </w:rPr>
        <w:t>元的罚款；</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4.2</w:t>
      </w:r>
      <w:r>
        <w:rPr>
          <w:rFonts w:asciiTheme="minorEastAsia" w:eastAsiaTheme="minorEastAsia" w:hAnsiTheme="minorEastAsia" w:hint="eastAsia"/>
          <w:sz w:val="24"/>
          <w:u w:val="single"/>
        </w:rPr>
        <w:t>中标项目负责人部主要人员未向业主派驻工地的工程师提出书面申请，或提出书面申请未能得到书面批准离开施工现场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小时以上的，每次对中标人处以人民币</w:t>
      </w:r>
      <w:r>
        <w:rPr>
          <w:rFonts w:asciiTheme="minorEastAsia" w:eastAsiaTheme="minorEastAsia" w:hAnsiTheme="minorEastAsia"/>
          <w:sz w:val="24"/>
          <w:u w:val="single"/>
        </w:rPr>
        <w:t>300</w:t>
      </w:r>
      <w:r>
        <w:rPr>
          <w:rFonts w:asciiTheme="minorEastAsia" w:eastAsiaTheme="minorEastAsia" w:hAnsiTheme="minorEastAsia" w:hint="eastAsia"/>
          <w:sz w:val="24"/>
          <w:u w:val="single"/>
        </w:rPr>
        <w:t>元的罚款；</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4.3</w:t>
      </w:r>
      <w:r>
        <w:rPr>
          <w:rFonts w:asciiTheme="minorEastAsia" w:eastAsiaTheme="minorEastAsia" w:hAnsiTheme="minorEastAsia" w:hint="eastAsia"/>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1</w:t>
      </w:r>
      <w:r>
        <w:rPr>
          <w:rFonts w:asciiTheme="minorEastAsia" w:eastAsiaTheme="minorEastAsia" w:hAnsiTheme="minorEastAsia" w:hint="eastAsia"/>
          <w:sz w:val="24"/>
          <w:u w:val="single"/>
        </w:rPr>
        <w:t>）没收中标人的全部履约保证金；</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2</w:t>
      </w:r>
      <w:r>
        <w:rPr>
          <w:rFonts w:asciiTheme="minorEastAsia" w:eastAsiaTheme="minorEastAsia" w:hAnsiTheme="minorEastAsia" w:hint="eastAsia"/>
          <w:sz w:val="24"/>
          <w:u w:val="single"/>
        </w:rPr>
        <w:t>）立即中止合同，勒令中标人限期撤出施工人员、施工机械、原材料、成品及半成品；</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lastRenderedPageBreak/>
        <w:t>（</w:t>
      </w:r>
      <w:r>
        <w:rPr>
          <w:rFonts w:asciiTheme="minorEastAsia" w:eastAsiaTheme="minorEastAsia" w:hAnsiTheme="minorEastAsia"/>
          <w:sz w:val="24"/>
          <w:u w:val="single"/>
        </w:rPr>
        <w:t>3</w:t>
      </w:r>
      <w:r>
        <w:rPr>
          <w:rFonts w:asciiTheme="minorEastAsia" w:eastAsiaTheme="minorEastAsia" w:hAnsiTheme="minorEastAsia" w:hint="eastAsia"/>
          <w:sz w:val="24"/>
          <w:u w:val="single"/>
        </w:rPr>
        <w:t>）拒绝中标人已完工程量的支付请求；</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4</w:t>
      </w:r>
      <w:r>
        <w:rPr>
          <w:rFonts w:asciiTheme="minorEastAsia" w:eastAsiaTheme="minorEastAsia" w:hAnsiTheme="minorEastAsia" w:hint="eastAsia"/>
          <w:sz w:val="24"/>
          <w:u w:val="single"/>
        </w:rPr>
        <w:t>）作为不良行为记录进行公示（时间不超过</w:t>
      </w:r>
      <w:r>
        <w:rPr>
          <w:rFonts w:asciiTheme="minorEastAsia" w:eastAsiaTheme="minorEastAsia" w:hAnsiTheme="minorEastAsia"/>
          <w:sz w:val="24"/>
          <w:u w:val="single"/>
        </w:rPr>
        <w:t>6</w:t>
      </w:r>
      <w:r>
        <w:rPr>
          <w:rFonts w:asciiTheme="minorEastAsia" w:eastAsiaTheme="minorEastAsia" w:hAnsiTheme="minorEastAsia" w:hint="eastAsia"/>
          <w:sz w:val="24"/>
          <w:u w:val="single"/>
        </w:rPr>
        <w:t>个月）。</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rPr>
        <w:t>5</w:t>
      </w:r>
      <w:r>
        <w:rPr>
          <w:rFonts w:asciiTheme="minorEastAsia" w:eastAsiaTheme="minorEastAsia" w:hAnsiTheme="minorEastAsia" w:hint="eastAsia"/>
          <w:sz w:val="24"/>
        </w:rPr>
        <w:t>、</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rPr>
        <w:t>6</w:t>
      </w:r>
      <w:r>
        <w:rPr>
          <w:rFonts w:asciiTheme="minorEastAsia" w:eastAsiaTheme="minorEastAsia" w:hAnsiTheme="minorEastAsia" w:hint="eastAsia"/>
          <w:sz w:val="24"/>
        </w:rPr>
        <w:t>、</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（二十五）合同份数</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双方约定合同副本份数份</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合同订立时间：年月日</w:t>
      </w:r>
    </w:p>
    <w:p w:rsidR="00AC38B4" w:rsidRDefault="001F7594">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合同订立地点：</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本合同双方约定：后生效。</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发包人：（公章）承包人：（公章）</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住所：</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住所：</w:t>
      </w:r>
      <w:r>
        <w:rPr>
          <w:rFonts w:asciiTheme="minorEastAsia" w:eastAsiaTheme="minorEastAsia" w:hAnsiTheme="minorEastAsia"/>
          <w:sz w:val="24"/>
        </w:rPr>
        <w:t>________________________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法定代表人：</w:t>
      </w:r>
      <w:r>
        <w:rPr>
          <w:rFonts w:asciiTheme="minorEastAsia" w:eastAsiaTheme="minorEastAsia" w:hAnsiTheme="minorEastAsia"/>
          <w:sz w:val="24"/>
        </w:rPr>
        <w:t>__________________</w:t>
      </w:r>
      <w:r>
        <w:rPr>
          <w:rFonts w:asciiTheme="minorEastAsia" w:eastAsiaTheme="minorEastAsia" w:hAnsiTheme="minorEastAsia" w:hint="eastAsia"/>
          <w:sz w:val="24"/>
        </w:rPr>
        <w:t xml:space="preserve">           法定代表人：</w:t>
      </w:r>
      <w:r>
        <w:rPr>
          <w:rFonts w:asciiTheme="minorEastAsia" w:eastAsiaTheme="minorEastAsia" w:hAnsiTheme="minorEastAsia"/>
          <w:sz w:val="24"/>
        </w:rPr>
        <w:t>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委托代理人：</w:t>
      </w:r>
      <w:r>
        <w:rPr>
          <w:rFonts w:asciiTheme="minorEastAsia" w:eastAsiaTheme="minorEastAsia" w:hAnsiTheme="minorEastAsia"/>
          <w:sz w:val="24"/>
        </w:rPr>
        <w:t xml:space="preserve">__________________         </w:t>
      </w:r>
      <w:r>
        <w:rPr>
          <w:rFonts w:asciiTheme="minorEastAsia" w:eastAsiaTheme="minorEastAsia" w:hAnsiTheme="minorEastAsia" w:hint="eastAsia"/>
          <w:sz w:val="24"/>
        </w:rPr>
        <w:t>委托代理人：</w:t>
      </w:r>
      <w:r>
        <w:rPr>
          <w:rFonts w:asciiTheme="minorEastAsia" w:eastAsiaTheme="minorEastAsia" w:hAnsiTheme="minorEastAsia"/>
          <w:sz w:val="24"/>
        </w:rPr>
        <w:t>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电话：</w:t>
      </w:r>
      <w:r>
        <w:rPr>
          <w:rFonts w:asciiTheme="minorEastAsia" w:eastAsiaTheme="minorEastAsia" w:hAnsiTheme="minorEastAsia"/>
          <w:sz w:val="24"/>
        </w:rPr>
        <w:t>________________________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传真：</w:t>
      </w:r>
      <w:r>
        <w:rPr>
          <w:rFonts w:asciiTheme="minorEastAsia" w:eastAsiaTheme="minorEastAsia" w:hAnsiTheme="minorEastAsia"/>
          <w:sz w:val="24"/>
        </w:rPr>
        <w:t>________________________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sz w:val="24"/>
        </w:rPr>
        <w:t xml:space="preserve">____________________           </w:t>
      </w:r>
      <w:r>
        <w:rPr>
          <w:rFonts w:asciiTheme="minorEastAsia" w:eastAsiaTheme="minorEastAsia" w:hAnsiTheme="minorEastAsia" w:hint="eastAsia"/>
          <w:sz w:val="24"/>
        </w:rPr>
        <w:t>开户银行：</w:t>
      </w:r>
      <w:r>
        <w:rPr>
          <w:rFonts w:asciiTheme="minorEastAsia" w:eastAsiaTheme="minorEastAsia" w:hAnsiTheme="minorEastAsia"/>
          <w:sz w:val="24"/>
        </w:rPr>
        <w:t>____________________</w:t>
      </w:r>
    </w:p>
    <w:p w:rsidR="00AC38B4" w:rsidRDefault="001F7594">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账号：</w:t>
      </w:r>
      <w:r>
        <w:rPr>
          <w:rFonts w:asciiTheme="minorEastAsia" w:eastAsiaTheme="minorEastAsia" w:hAnsiTheme="minorEastAsia"/>
          <w:sz w:val="24"/>
        </w:rPr>
        <w:t>________________________</w:t>
      </w:r>
      <w:r>
        <w:rPr>
          <w:rFonts w:asciiTheme="minorEastAsia" w:eastAsiaTheme="minorEastAsia" w:hAnsiTheme="minorEastAsia" w:hint="eastAsia"/>
          <w:sz w:val="24"/>
        </w:rPr>
        <w:t xml:space="preserve">           账号：</w:t>
      </w:r>
      <w:r>
        <w:rPr>
          <w:rFonts w:asciiTheme="minorEastAsia" w:eastAsiaTheme="minorEastAsia" w:hAnsiTheme="minorEastAsia"/>
          <w:sz w:val="24"/>
        </w:rPr>
        <w:t>________________________</w:t>
      </w:r>
    </w:p>
    <w:p w:rsidR="00AC38B4" w:rsidRDefault="001F7594">
      <w:pPr>
        <w:pStyle w:val="0"/>
        <w:ind w:firstLine="360"/>
        <w:rPr>
          <w:rFonts w:asciiTheme="minorEastAsia" w:eastAsiaTheme="minorEastAsia" w:hAnsiTheme="minorEastAsia"/>
        </w:rPr>
      </w:pPr>
      <w:r>
        <w:rPr>
          <w:rFonts w:asciiTheme="minorEastAsia" w:eastAsiaTheme="minorEastAsia" w:hAnsiTheme="minorEastAsia" w:hint="eastAsia"/>
          <w:sz w:val="24"/>
          <w:szCs w:val="24"/>
        </w:rPr>
        <w:t>邮政编码：</w:t>
      </w:r>
      <w:r>
        <w:rPr>
          <w:rFonts w:asciiTheme="minorEastAsia" w:eastAsiaTheme="minorEastAsia" w:hAnsiTheme="minorEastAsia"/>
          <w:sz w:val="24"/>
          <w:szCs w:val="24"/>
        </w:rPr>
        <w:t xml:space="preserve">____________________           </w:t>
      </w:r>
      <w:r>
        <w:rPr>
          <w:rFonts w:asciiTheme="minorEastAsia" w:eastAsiaTheme="minorEastAsia" w:hAnsiTheme="minorEastAsia" w:hint="eastAsia"/>
          <w:sz w:val="24"/>
          <w:szCs w:val="24"/>
        </w:rPr>
        <w:t>邮政编码：</w:t>
      </w:r>
      <w:r>
        <w:rPr>
          <w:rFonts w:asciiTheme="minorEastAsia" w:eastAsiaTheme="minorEastAsia" w:hAnsiTheme="minorEastAsia"/>
          <w:sz w:val="24"/>
          <w:szCs w:val="24"/>
        </w:rPr>
        <w:t>____________________</w:t>
      </w:r>
    </w:p>
    <w:p w:rsidR="00AC38B4" w:rsidRDefault="001F7594">
      <w:pPr>
        <w:rPr>
          <w:rFonts w:asciiTheme="minorEastAsia" w:eastAsiaTheme="minorEastAsia" w:hAnsiTheme="minorEastAsia"/>
          <w:sz w:val="20"/>
          <w:shd w:val="clear" w:color="auto" w:fill="FFFFFF"/>
        </w:rPr>
      </w:pPr>
      <w:r>
        <w:rPr>
          <w:rFonts w:asciiTheme="minorEastAsia" w:eastAsiaTheme="minorEastAsia" w:hAnsiTheme="minorEastAsia"/>
        </w:rPr>
        <w:br w:type="page"/>
      </w:r>
    </w:p>
    <w:p w:rsidR="00AC38B4" w:rsidRDefault="001F7594">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三定标办法</w:t>
      </w:r>
    </w:p>
    <w:p w:rsidR="00AC38B4" w:rsidRDefault="00AC38B4">
      <w:pPr>
        <w:rPr>
          <w:rFonts w:asciiTheme="minorEastAsia" w:eastAsiaTheme="minorEastAsia" w:hAnsiTheme="minorEastAsia"/>
          <w:shd w:val="clear" w:color="auto" w:fill="FF00FF"/>
        </w:rPr>
      </w:pPr>
      <w:bookmarkStart w:id="41" w:name="EB15b0ff780db441088667ca4b8e4cadb3"/>
      <w:bookmarkEnd w:id="41"/>
    </w:p>
    <w:p w:rsidR="00AC38B4" w:rsidRDefault="001F7594">
      <w:pPr>
        <w:spacing w:line="340" w:lineRule="exact"/>
        <w:ind w:firstLine="48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合理价随机确定承包人办法</w:t>
      </w:r>
    </w:p>
    <w:p w:rsidR="00AC38B4" w:rsidRDefault="00AC38B4">
      <w:pPr>
        <w:spacing w:line="340" w:lineRule="exact"/>
        <w:ind w:firstLine="480"/>
        <w:jc w:val="center"/>
        <w:rPr>
          <w:rFonts w:asciiTheme="minorEastAsia" w:eastAsiaTheme="minorEastAsia" w:hAnsiTheme="minorEastAsia"/>
          <w:sz w:val="24"/>
          <w:szCs w:val="24"/>
        </w:rPr>
      </w:pPr>
    </w:p>
    <w:p w:rsidR="00AC38B4" w:rsidRDefault="001F7594">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1、随机抽签按下列程序进行：</w:t>
      </w:r>
    </w:p>
    <w:p w:rsidR="00AC38B4" w:rsidRDefault="001F7594">
      <w:pPr>
        <w:ind w:left="239" w:firstLine="120"/>
        <w:rPr>
          <w:rFonts w:asciiTheme="minorEastAsia" w:eastAsiaTheme="minorEastAsia" w:hAnsiTheme="minorEastAsia"/>
          <w:sz w:val="24"/>
          <w:shd w:val="clear" w:color="auto" w:fill="FFFFFF"/>
        </w:rPr>
      </w:pP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hint="eastAsia"/>
          <w:sz w:val="24"/>
          <w:shd w:val="clear" w:color="auto" w:fill="FFFFFF"/>
        </w:rPr>
        <w:t>对所有竞标人的响应文件进行符合性检查，有下列情形之一的，作无效竞标处理：</w:t>
      </w:r>
    </w:p>
    <w:p w:rsidR="00AC38B4" w:rsidRDefault="001F7594">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①竞标文件未按发包文件规定的统一格式打印和填写，内容不全或关键名称错误的；</w:t>
      </w:r>
    </w:p>
    <w:p w:rsidR="00AC38B4" w:rsidRDefault="001F7594">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②竞标文件未按发包文件的规定要求盖章或签字的；</w:t>
      </w:r>
    </w:p>
    <w:p w:rsidR="00AC38B4" w:rsidRDefault="001F7594">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③竞标文件承诺的项目负责人与报名时不一致的。</w:t>
      </w:r>
    </w:p>
    <w:p w:rsidR="00AC38B4" w:rsidRDefault="001F7594">
      <w:pPr>
        <w:ind w:firstLine="36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sz w:val="24"/>
          <w:szCs w:val="24"/>
          <w:shd w:val="clear" w:color="auto" w:fill="FFFFFF"/>
        </w:rPr>
        <w:t>2</w:t>
      </w:r>
      <w:r>
        <w:rPr>
          <w:rFonts w:asciiTheme="minorEastAsia" w:eastAsiaTheme="minorEastAsia" w:hAnsiTheme="minorEastAsia" w:hint="eastAsia"/>
          <w:sz w:val="24"/>
          <w:szCs w:val="24"/>
          <w:shd w:val="clear" w:color="auto" w:fill="FFFFFF"/>
        </w:rPr>
        <w:t>）对通过符合性检查的合格竞标人按以下规则进行抽签：</w:t>
      </w:r>
    </w:p>
    <w:p w:rsidR="00AC38B4" w:rsidRDefault="001F7594">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①</w:t>
      </w:r>
      <w:r>
        <w:rPr>
          <w:rFonts w:asciiTheme="minorEastAsia" w:eastAsiaTheme="minorEastAsia" w:hAnsiTheme="minorEastAsia" w:cs="宋体" w:hint="eastAsia"/>
          <w:sz w:val="24"/>
        </w:rPr>
        <w:t>、所有通过符合性审查的合格竞标人参加抽签；</w:t>
      </w:r>
    </w:p>
    <w:p w:rsidR="00AC38B4" w:rsidRDefault="001F7594">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②</w:t>
      </w:r>
      <w:r>
        <w:rPr>
          <w:rFonts w:asciiTheme="minorEastAsia" w:eastAsiaTheme="minorEastAsia" w:hAnsiTheme="minorEastAsia" w:cs="宋体" w:hint="eastAsia"/>
          <w:sz w:val="24"/>
        </w:rPr>
        <w:t>、按照竞标人签到的先后顺序，由发包人代表代竞标人公开随机抽取一个号码球，并当场将抽取的号码值在抽签记录表上签字确认。确认后将号码球仍放入抽取箱中，由下一个竞标人抽取号码球，直至所有合格竞标人抽取完毕；</w:t>
      </w:r>
    </w:p>
    <w:p w:rsidR="00AC38B4" w:rsidRDefault="001F7594">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③</w:t>
      </w:r>
      <w:r>
        <w:rPr>
          <w:rFonts w:asciiTheme="minorEastAsia" w:eastAsiaTheme="minorEastAsia" w:hAnsiTheme="minorEastAsia" w:cs="宋体" w:hint="eastAsia"/>
          <w:sz w:val="24"/>
        </w:rPr>
        <w:t>、按照球号值从大到小的顺序取最大值为预成交人；</w:t>
      </w:r>
    </w:p>
    <w:p w:rsidR="00AC38B4" w:rsidRDefault="001F7594">
      <w:pPr>
        <w:ind w:firstLine="720"/>
        <w:rPr>
          <w:rFonts w:asciiTheme="minorEastAsia" w:eastAsiaTheme="minorEastAsia" w:hAnsiTheme="minorEastAsia" w:cs="宋体"/>
          <w:sz w:val="24"/>
        </w:rPr>
      </w:pPr>
      <w:r>
        <w:rPr>
          <w:rFonts w:asciiTheme="minorEastAsia" w:eastAsiaTheme="minorEastAsia" w:hAnsiTheme="minorEastAsia" w:cs="宋体" w:hint="eastAsia"/>
          <w:sz w:val="24"/>
        </w:rPr>
        <w:t>④、如抽取的号码值出现相同情况，导致无法确定第一名顺序时，则由号码值相同的竞标人进行下一轮抽取……直至确定预成交人。</w:t>
      </w:r>
    </w:p>
    <w:p w:rsidR="00AC38B4" w:rsidRDefault="001F7594">
      <w:pPr>
        <w:spacing w:line="340" w:lineRule="exact"/>
        <w:ind w:left="360" w:firstLine="422"/>
        <w:rPr>
          <w:rFonts w:asciiTheme="minorEastAsia" w:eastAsiaTheme="minorEastAsia" w:hAnsiTheme="minorEastAsia"/>
          <w:b/>
          <w:sz w:val="24"/>
          <w:szCs w:val="24"/>
        </w:rPr>
      </w:pPr>
      <w:r>
        <w:rPr>
          <w:rFonts w:asciiTheme="minorEastAsia" w:eastAsiaTheme="minorEastAsia" w:hAnsiTheme="minorEastAsia"/>
          <w:b/>
          <w:sz w:val="24"/>
          <w:szCs w:val="24"/>
        </w:rPr>
        <w:t>（特别说明：</w:t>
      </w:r>
      <w:r>
        <w:rPr>
          <w:rFonts w:asciiTheme="minorEastAsia" w:eastAsiaTheme="minorEastAsia" w:hAnsiTheme="minorEastAsia" w:hint="eastAsia"/>
          <w:b/>
          <w:sz w:val="24"/>
          <w:szCs w:val="24"/>
        </w:rPr>
        <w:t>经发包人研究决定，通过腾讯会议进行网上不见面开标，以上步骤均由发包人代表按照合格竞标人的报名先后顺序代为摇号，并由发包人组织监管小组进行监督。</w:t>
      </w:r>
      <w:r>
        <w:rPr>
          <w:rFonts w:asciiTheme="minorEastAsia" w:eastAsiaTheme="minorEastAsia" w:hAnsiTheme="minorEastAsia"/>
          <w:b/>
          <w:sz w:val="24"/>
          <w:szCs w:val="24"/>
        </w:rPr>
        <w:t>）</w:t>
      </w:r>
    </w:p>
    <w:p w:rsidR="00AC38B4" w:rsidRDefault="00AC38B4">
      <w:pPr>
        <w:pStyle w:val="2"/>
        <w:ind w:firstLine="480"/>
        <w:rPr>
          <w:rFonts w:asciiTheme="minorEastAsia" w:eastAsiaTheme="minorEastAsia" w:hAnsiTheme="minorEastAsia"/>
        </w:rPr>
      </w:pPr>
    </w:p>
    <w:p w:rsidR="00AC38B4" w:rsidRDefault="001F7594">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2、发包人根据发包文件的规定，将预成交人情况在“兴化公共资源交易网”公示不少于</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日。公示期间，竞标人对结果有任何异议，可以单位名义通过书面形式向发包代理公司、发包人提出。</w:t>
      </w:r>
      <w:r>
        <w:rPr>
          <w:rFonts w:asciiTheme="minorEastAsia" w:eastAsiaTheme="minorEastAsia" w:hAnsiTheme="minorEastAsia" w:hint="eastAsia"/>
          <w:sz w:val="24"/>
          <w:szCs w:val="24"/>
        </w:rPr>
        <w:t>如异议成立，使得预成交人被取消成交资格的，发包人将组织重新发包。</w:t>
      </w:r>
    </w:p>
    <w:p w:rsidR="00AC38B4" w:rsidRDefault="001F7594">
      <w:pPr>
        <w:ind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3、因质疑、投诉以及其他任何情形使得原无效标（或废标）重新判定为有效标的，发包人不组织重新抽签确定预成交人。</w:t>
      </w:r>
    </w:p>
    <w:p w:rsidR="00AC38B4" w:rsidRDefault="001F7594">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4、在规定的时间内无异议的，发包人将向预成交人发出成交通知书。</w:t>
      </w:r>
    </w:p>
    <w:p w:rsidR="00AC38B4" w:rsidRDefault="00AC38B4">
      <w:pPr>
        <w:rPr>
          <w:rFonts w:asciiTheme="minorEastAsia" w:eastAsiaTheme="minorEastAsia" w:hAnsiTheme="minorEastAsia"/>
          <w:shd w:val="clear" w:color="auto" w:fill="FF00FF"/>
        </w:rPr>
      </w:pPr>
    </w:p>
    <w:p w:rsidR="00AC38B4" w:rsidRDefault="001F7594">
      <w:pPr>
        <w:rPr>
          <w:rFonts w:asciiTheme="minorEastAsia" w:eastAsiaTheme="minorEastAsia" w:hAnsiTheme="minorEastAsia"/>
          <w:shd w:val="clear" w:color="auto" w:fill="FF0000"/>
        </w:rPr>
      </w:pPr>
      <w:r>
        <w:rPr>
          <w:rFonts w:asciiTheme="minorEastAsia" w:eastAsiaTheme="minorEastAsia" w:hAnsiTheme="minorEastAsia"/>
        </w:rPr>
        <w:br w:type="page"/>
      </w:r>
      <w:bookmarkStart w:id="42" w:name="EB52c03fdeb4d24899966b5729373e372d"/>
      <w:bookmarkEnd w:id="42"/>
    </w:p>
    <w:p w:rsidR="00AC38B4" w:rsidRDefault="001F7594">
      <w:pPr>
        <w:pStyle w:val="10"/>
        <w:pageBreakBefore/>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四标准、规范和技术要求</w:t>
      </w:r>
    </w:p>
    <w:p w:rsidR="00AC38B4" w:rsidRDefault="001F7594">
      <w:pPr>
        <w:pStyle w:val="100"/>
        <w:ind w:firstLine="154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（详见图纸）</w:t>
      </w:r>
    </w:p>
    <w:p w:rsidR="00AC38B4" w:rsidRDefault="00AC38B4">
      <w:pPr>
        <w:pStyle w:val="10"/>
        <w:rPr>
          <w:rFonts w:asciiTheme="minorEastAsia" w:eastAsiaTheme="minorEastAsia" w:hAnsiTheme="minorEastAsia"/>
          <w:sz w:val="20"/>
          <w:shd w:val="clear" w:color="auto" w:fill="FFFFFF"/>
        </w:rPr>
      </w:pPr>
    </w:p>
    <w:p w:rsidR="00AC38B4" w:rsidRDefault="00AC38B4">
      <w:pPr>
        <w:pStyle w:val="10"/>
        <w:rPr>
          <w:rFonts w:asciiTheme="minorEastAsia" w:eastAsiaTheme="minorEastAsia" w:hAnsiTheme="minorEastAsia"/>
        </w:rPr>
      </w:pPr>
    </w:p>
    <w:p w:rsidR="00AC38B4" w:rsidRDefault="00AC38B4">
      <w:pPr>
        <w:rPr>
          <w:rFonts w:asciiTheme="minorEastAsia" w:eastAsiaTheme="minorEastAsia" w:hAnsiTheme="minorEastAsia"/>
          <w:sz w:val="20"/>
          <w:shd w:val="clear" w:color="auto" w:fill="FFFFFF"/>
        </w:rPr>
      </w:pPr>
    </w:p>
    <w:p w:rsidR="00AC38B4" w:rsidRDefault="001F7594">
      <w:pPr>
        <w:rPr>
          <w:rFonts w:asciiTheme="minorEastAsia" w:eastAsiaTheme="minorEastAsia" w:hAnsiTheme="minorEastAsia"/>
        </w:rPr>
      </w:pPr>
      <w:r>
        <w:rPr>
          <w:rFonts w:asciiTheme="minorEastAsia" w:eastAsiaTheme="minorEastAsia" w:hAnsiTheme="minorEastAsia"/>
        </w:rPr>
        <w:br w:type="page"/>
      </w:r>
    </w:p>
    <w:p w:rsidR="00AC38B4" w:rsidRDefault="001F7594">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五响应文件</w:t>
      </w:r>
    </w:p>
    <w:p w:rsidR="00AC38B4" w:rsidRDefault="00AC38B4">
      <w:pPr>
        <w:spacing w:line="440" w:lineRule="exact"/>
        <w:rPr>
          <w:rFonts w:asciiTheme="minorEastAsia" w:eastAsiaTheme="minorEastAsia" w:hAnsiTheme="minorEastAsia"/>
          <w:sz w:val="36"/>
          <w:szCs w:val="36"/>
        </w:rPr>
      </w:pPr>
    </w:p>
    <w:p w:rsidR="00AC38B4" w:rsidRDefault="001F7594">
      <w:pPr>
        <w:pStyle w:val="1"/>
        <w:spacing w:line="240" w:lineRule="auto"/>
        <w:jc w:val="center"/>
        <w:rPr>
          <w:rFonts w:asciiTheme="minorEastAsia" w:eastAsiaTheme="minorEastAsia" w:hAnsiTheme="minorEastAsia"/>
          <w:sz w:val="32"/>
          <w:szCs w:val="32"/>
        </w:rPr>
      </w:pPr>
      <w:r>
        <w:rPr>
          <w:rFonts w:asciiTheme="minorEastAsia" w:eastAsiaTheme="minorEastAsia" w:hAnsiTheme="minorEastAsia"/>
          <w:sz w:val="32"/>
          <w:szCs w:val="32"/>
          <w:shd w:val="clear" w:color="auto" w:fill="FFFFFF"/>
        </w:rPr>
        <w:t>1、响应文件组成</w:t>
      </w:r>
    </w:p>
    <w:p w:rsidR="00AC38B4" w:rsidRDefault="001F7594">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响应文件组成：</w:t>
      </w:r>
    </w:p>
    <w:p w:rsidR="00AC38B4" w:rsidRDefault="001F7594">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一、响应文件封面</w:t>
      </w:r>
    </w:p>
    <w:p w:rsidR="00AC38B4" w:rsidRDefault="001F7594">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二、竞标承诺函</w:t>
      </w:r>
    </w:p>
    <w:p w:rsidR="00AC38B4" w:rsidRDefault="00AC38B4">
      <w:pPr>
        <w:spacing w:line="340" w:lineRule="exact"/>
        <w:ind w:firstLine="240"/>
        <w:rPr>
          <w:rFonts w:asciiTheme="minorEastAsia" w:eastAsiaTheme="minorEastAsia" w:hAnsiTheme="minorEastAsia"/>
          <w:sz w:val="24"/>
        </w:rPr>
      </w:pPr>
    </w:p>
    <w:p w:rsidR="00AC38B4" w:rsidRDefault="00AC38B4">
      <w:pPr>
        <w:spacing w:line="340" w:lineRule="exact"/>
        <w:ind w:firstLine="240"/>
        <w:rPr>
          <w:rFonts w:asciiTheme="minorEastAsia" w:eastAsiaTheme="minorEastAsia" w:hAnsiTheme="minorEastAsia"/>
          <w:sz w:val="24"/>
        </w:rPr>
      </w:pPr>
    </w:p>
    <w:p w:rsidR="00AC38B4" w:rsidRDefault="00AC38B4">
      <w:pPr>
        <w:spacing w:line="340" w:lineRule="exact"/>
        <w:ind w:firstLine="240"/>
        <w:rPr>
          <w:rFonts w:asciiTheme="minorEastAsia" w:eastAsiaTheme="minorEastAsia" w:hAnsiTheme="minorEastAsia"/>
          <w:sz w:val="24"/>
        </w:rPr>
      </w:pPr>
    </w:p>
    <w:p w:rsidR="00AC38B4" w:rsidRDefault="00AC38B4">
      <w:pPr>
        <w:spacing w:line="340" w:lineRule="exact"/>
        <w:ind w:firstLine="240"/>
        <w:rPr>
          <w:rFonts w:asciiTheme="minorEastAsia" w:eastAsiaTheme="minorEastAsia" w:hAnsiTheme="minorEastAsia"/>
          <w:sz w:val="24"/>
        </w:rPr>
      </w:pPr>
    </w:p>
    <w:p w:rsidR="00AC38B4" w:rsidRDefault="00AC38B4">
      <w:pPr>
        <w:spacing w:line="340" w:lineRule="exact"/>
        <w:ind w:firstLine="240"/>
        <w:rPr>
          <w:rFonts w:asciiTheme="minorEastAsia" w:eastAsiaTheme="minorEastAsia" w:hAnsiTheme="minorEastAsia"/>
          <w:sz w:val="24"/>
        </w:rPr>
      </w:pPr>
    </w:p>
    <w:p w:rsidR="00AC38B4" w:rsidRDefault="00AC38B4">
      <w:pPr>
        <w:spacing w:line="340" w:lineRule="exact"/>
        <w:ind w:firstLine="240"/>
        <w:rPr>
          <w:rFonts w:asciiTheme="minorEastAsia" w:eastAsiaTheme="minorEastAsia" w:hAnsiTheme="minorEastAsia"/>
          <w:sz w:val="24"/>
        </w:rPr>
      </w:pPr>
    </w:p>
    <w:p w:rsidR="00AC38B4" w:rsidRDefault="001F7594">
      <w:pPr>
        <w:pStyle w:val="1"/>
        <w:spacing w:line="240" w:lineRule="auto"/>
        <w:jc w:val="center"/>
        <w:rPr>
          <w:rFonts w:asciiTheme="minorEastAsia" w:eastAsiaTheme="minorEastAsia" w:hAnsiTheme="minorEastAsia"/>
          <w:sz w:val="32"/>
          <w:szCs w:val="32"/>
          <w:shd w:val="clear" w:color="auto" w:fill="FFFFFF"/>
        </w:rPr>
      </w:pPr>
      <w:r>
        <w:rPr>
          <w:rFonts w:asciiTheme="minorEastAsia" w:eastAsiaTheme="minorEastAsia" w:hAnsiTheme="minorEastAsia"/>
          <w:sz w:val="32"/>
          <w:szCs w:val="32"/>
          <w:shd w:val="clear" w:color="auto" w:fill="FFFFFF"/>
        </w:rPr>
        <w:t>2、响应文件格式</w:t>
      </w:r>
    </w:p>
    <w:p w:rsidR="00AC38B4" w:rsidRDefault="001F7594">
      <w:pPr>
        <w:spacing w:line="440" w:lineRule="exact"/>
        <w:ind w:firstLine="241"/>
        <w:rPr>
          <w:rFonts w:asciiTheme="minorEastAsia" w:eastAsiaTheme="minorEastAsia" w:hAnsiTheme="minorEastAsia"/>
          <w:b/>
          <w:sz w:val="28"/>
          <w:szCs w:val="28"/>
        </w:rPr>
      </w:pPr>
      <w:r>
        <w:rPr>
          <w:rFonts w:asciiTheme="minorEastAsia" w:eastAsiaTheme="minorEastAsia" w:hAnsiTheme="minorEastAsia" w:hint="eastAsia"/>
          <w:b/>
          <w:sz w:val="24"/>
          <w:shd w:val="clear" w:color="auto" w:fill="FFFFFF"/>
        </w:rPr>
        <w:t>统一格式附后</w:t>
      </w:r>
    </w:p>
    <w:p w:rsidR="00AC38B4" w:rsidRDefault="00AC38B4">
      <w:pPr>
        <w:jc w:val="center"/>
        <w:rPr>
          <w:rFonts w:asciiTheme="minorEastAsia" w:eastAsiaTheme="minorEastAsia" w:hAnsiTheme="minorEastAsia"/>
          <w:sz w:val="28"/>
          <w:szCs w:val="28"/>
        </w:rPr>
      </w:pPr>
    </w:p>
    <w:p w:rsidR="00AC38B4" w:rsidRDefault="00AC38B4">
      <w:pPr>
        <w:ind w:firstLine="6156"/>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AC38B4">
      <w:pPr>
        <w:rPr>
          <w:rFonts w:asciiTheme="minorEastAsia" w:eastAsiaTheme="minorEastAsia" w:hAnsiTheme="minorEastAsia"/>
          <w:b/>
          <w:sz w:val="28"/>
          <w:szCs w:val="28"/>
          <w:shd w:val="clear" w:color="auto" w:fill="FFFFFF"/>
        </w:rPr>
      </w:pPr>
    </w:p>
    <w:p w:rsidR="00AC38B4" w:rsidRDefault="001F7594">
      <w:pPr>
        <w:rPr>
          <w:rFonts w:asciiTheme="minorEastAsia" w:eastAsiaTheme="minorEastAsia" w:hAnsiTheme="minorEastAsia"/>
          <w:b/>
          <w:sz w:val="28"/>
          <w:szCs w:val="28"/>
        </w:rPr>
      </w:pPr>
      <w:r>
        <w:rPr>
          <w:rFonts w:asciiTheme="minorEastAsia" w:eastAsiaTheme="minorEastAsia" w:hAnsiTheme="minorEastAsia" w:hint="eastAsia"/>
          <w:b/>
          <w:sz w:val="28"/>
          <w:szCs w:val="28"/>
          <w:shd w:val="clear" w:color="auto" w:fill="FFFFFF"/>
        </w:rPr>
        <w:t>（注：本发包文件共页）</w:t>
      </w:r>
    </w:p>
    <w:p w:rsidR="00AC38B4" w:rsidRDefault="00AC38B4">
      <w:pPr>
        <w:jc w:val="center"/>
        <w:rPr>
          <w:rFonts w:asciiTheme="minorEastAsia" w:eastAsiaTheme="minorEastAsia" w:hAnsiTheme="minorEastAsia"/>
          <w:sz w:val="28"/>
          <w:szCs w:val="28"/>
        </w:rPr>
      </w:pPr>
    </w:p>
    <w:p w:rsidR="00AC38B4" w:rsidRDefault="00AC38B4">
      <w:pPr>
        <w:jc w:val="center"/>
        <w:rPr>
          <w:rFonts w:asciiTheme="minorEastAsia" w:eastAsiaTheme="minorEastAsia" w:hAnsiTheme="minorEastAsia"/>
          <w:sz w:val="28"/>
          <w:szCs w:val="28"/>
        </w:rPr>
      </w:pPr>
    </w:p>
    <w:p w:rsidR="00AC38B4" w:rsidRDefault="00AC38B4">
      <w:pPr>
        <w:rPr>
          <w:rFonts w:asciiTheme="minorEastAsia" w:eastAsiaTheme="minorEastAsia" w:hAnsiTheme="minorEastAsia"/>
          <w:sz w:val="28"/>
          <w:szCs w:val="28"/>
          <w:u w:val="single"/>
        </w:rPr>
      </w:pPr>
    </w:p>
    <w:p w:rsidR="00AC38B4" w:rsidRDefault="00AC38B4">
      <w:pPr>
        <w:rPr>
          <w:rFonts w:asciiTheme="minorEastAsia" w:eastAsiaTheme="minorEastAsia" w:hAnsiTheme="minorEastAsia"/>
          <w:sz w:val="72"/>
          <w:szCs w:val="72"/>
        </w:rPr>
      </w:pPr>
    </w:p>
    <w:p w:rsidR="00AC38B4" w:rsidRDefault="00C43546">
      <w:pPr>
        <w:widowControl/>
        <w:jc w:val="center"/>
        <w:rPr>
          <w:rFonts w:asciiTheme="minorEastAsia" w:eastAsiaTheme="minorEastAsia" w:hAnsiTheme="minorEastAsia"/>
          <w:sz w:val="28"/>
          <w:szCs w:val="28"/>
        </w:rPr>
      </w:pPr>
      <w:r w:rsidRPr="00C43546">
        <w:rPr>
          <w:rFonts w:asciiTheme="minorEastAsia" w:eastAsiaTheme="minorEastAsia" w:hAnsiTheme="minorEastAsia" w:cs="仿宋_GB2312" w:hint="eastAsia"/>
          <w:b/>
          <w:bCs/>
          <w:sz w:val="36"/>
          <w:szCs w:val="36"/>
          <w:u w:val="single"/>
        </w:rPr>
        <w:lastRenderedPageBreak/>
        <w:t>开发区（临城街道）陆横村道路维修工程</w:t>
      </w:r>
      <w:r w:rsidR="001F7594">
        <w:rPr>
          <w:rFonts w:asciiTheme="minorEastAsia" w:eastAsiaTheme="minorEastAsia" w:hAnsiTheme="minorEastAsia" w:hint="eastAsia"/>
          <w:sz w:val="28"/>
          <w:szCs w:val="28"/>
          <w:shd w:val="clear" w:color="auto" w:fill="FFFFFF"/>
        </w:rPr>
        <w:t>（项目名称）</w:t>
      </w:r>
    </w:p>
    <w:p w:rsidR="00AC38B4" w:rsidRDefault="00AC38B4">
      <w:pPr>
        <w:rPr>
          <w:rFonts w:asciiTheme="minorEastAsia" w:eastAsiaTheme="minorEastAsia" w:hAnsiTheme="minorEastAsia"/>
          <w:sz w:val="72"/>
          <w:szCs w:val="72"/>
        </w:rPr>
      </w:pPr>
    </w:p>
    <w:p w:rsidR="00AC38B4" w:rsidRDefault="001F7594">
      <w:pPr>
        <w:jc w:val="center"/>
        <w:rPr>
          <w:rFonts w:asciiTheme="minorEastAsia" w:eastAsiaTheme="minorEastAsia" w:hAnsiTheme="minorEastAsia"/>
          <w:sz w:val="72"/>
          <w:szCs w:val="72"/>
        </w:rPr>
      </w:pPr>
      <w:r>
        <w:rPr>
          <w:rFonts w:asciiTheme="minorEastAsia" w:eastAsiaTheme="minorEastAsia" w:hAnsiTheme="minorEastAsia" w:hint="eastAsia"/>
          <w:sz w:val="72"/>
          <w:szCs w:val="72"/>
          <w:shd w:val="clear" w:color="auto" w:fill="FFFFFF"/>
        </w:rPr>
        <w:t>响应文件</w:t>
      </w:r>
    </w:p>
    <w:p w:rsidR="00AC38B4" w:rsidRDefault="00AC38B4">
      <w:pPr>
        <w:jc w:val="center"/>
        <w:rPr>
          <w:rFonts w:asciiTheme="minorEastAsia" w:eastAsiaTheme="minorEastAsia" w:hAnsiTheme="minorEastAsia"/>
          <w:b/>
          <w:sz w:val="52"/>
          <w:szCs w:val="5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AC38B4">
      <w:pPr>
        <w:rPr>
          <w:rFonts w:asciiTheme="minorEastAsia" w:eastAsiaTheme="minorEastAsia" w:hAnsiTheme="minorEastAsia"/>
          <w:sz w:val="32"/>
          <w:szCs w:val="32"/>
        </w:rPr>
      </w:pPr>
    </w:p>
    <w:p w:rsidR="00AC38B4" w:rsidRDefault="001F7594">
      <w:pPr>
        <w:ind w:firstLine="640"/>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竞标单位：（盖公章）</w:t>
      </w:r>
    </w:p>
    <w:p w:rsidR="00AC38B4" w:rsidRDefault="00AC38B4">
      <w:pPr>
        <w:ind w:firstLine="640"/>
        <w:rPr>
          <w:rFonts w:asciiTheme="minorEastAsia" w:eastAsiaTheme="minorEastAsia" w:hAnsiTheme="minorEastAsia"/>
          <w:sz w:val="32"/>
          <w:szCs w:val="32"/>
        </w:rPr>
      </w:pPr>
    </w:p>
    <w:p w:rsidR="00AC38B4" w:rsidRDefault="00AC38B4">
      <w:pPr>
        <w:ind w:firstLine="640"/>
        <w:rPr>
          <w:rFonts w:asciiTheme="minorEastAsia" w:eastAsiaTheme="minorEastAsia" w:hAnsiTheme="minorEastAsia"/>
          <w:sz w:val="32"/>
          <w:szCs w:val="32"/>
        </w:rPr>
      </w:pPr>
    </w:p>
    <w:p w:rsidR="00AC38B4" w:rsidRDefault="00AC38B4">
      <w:pPr>
        <w:ind w:firstLine="480"/>
        <w:rPr>
          <w:rFonts w:asciiTheme="minorEastAsia" w:eastAsiaTheme="minorEastAsia" w:hAnsiTheme="minorEastAsia"/>
          <w:sz w:val="32"/>
          <w:szCs w:val="32"/>
        </w:rPr>
      </w:pPr>
    </w:p>
    <w:p w:rsidR="00AC38B4" w:rsidRDefault="001F7594">
      <w:pPr>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法定代表人：（签字或盖章）</w:t>
      </w:r>
    </w:p>
    <w:p w:rsidR="00AC38B4" w:rsidRDefault="00AC38B4">
      <w:pPr>
        <w:ind w:firstLine="640"/>
        <w:rPr>
          <w:rFonts w:asciiTheme="minorEastAsia" w:eastAsiaTheme="minorEastAsia" w:hAnsiTheme="minorEastAsia"/>
          <w:sz w:val="32"/>
          <w:szCs w:val="32"/>
        </w:rPr>
      </w:pPr>
    </w:p>
    <w:p w:rsidR="00AC38B4" w:rsidRDefault="00AC38B4">
      <w:pPr>
        <w:ind w:firstLine="640"/>
        <w:rPr>
          <w:rFonts w:asciiTheme="minorEastAsia" w:eastAsiaTheme="minorEastAsia" w:hAnsiTheme="minorEastAsia"/>
          <w:sz w:val="32"/>
          <w:szCs w:val="32"/>
        </w:rPr>
      </w:pPr>
    </w:p>
    <w:p w:rsidR="00AC38B4" w:rsidRDefault="001F7594">
      <w:pPr>
        <w:jc w:val="center"/>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日期：年月日</w:t>
      </w: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pStyle w:val="2"/>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szCs w:val="20"/>
        </w:rPr>
      </w:pPr>
    </w:p>
    <w:p w:rsidR="00AC38B4" w:rsidRDefault="001F7594">
      <w:pPr>
        <w:pStyle w:val="2"/>
        <w:ind w:firstLine="636"/>
        <w:jc w:val="center"/>
        <w:rPr>
          <w:rFonts w:asciiTheme="minorEastAsia" w:eastAsiaTheme="minorEastAsia" w:hAnsiTheme="minorEastAsia"/>
          <w:sz w:val="36"/>
          <w:szCs w:val="36"/>
        </w:rPr>
      </w:pPr>
      <w:bookmarkStart w:id="43" w:name="_Toc144974861"/>
      <w:bookmarkStart w:id="44" w:name="_Toc152045792"/>
      <w:bookmarkStart w:id="45" w:name="_Toc241459819"/>
      <w:bookmarkStart w:id="46" w:name="_Toc275956221"/>
      <w:bookmarkStart w:id="47" w:name="_Toc241484771"/>
      <w:bookmarkStart w:id="48" w:name="_Toc179632812"/>
      <w:bookmarkStart w:id="49" w:name="_Toc152042581"/>
      <w:bookmarkEnd w:id="43"/>
      <w:bookmarkEnd w:id="44"/>
      <w:bookmarkEnd w:id="45"/>
      <w:bookmarkEnd w:id="46"/>
      <w:bookmarkEnd w:id="47"/>
      <w:bookmarkEnd w:id="48"/>
      <w:bookmarkEnd w:id="49"/>
      <w:r>
        <w:rPr>
          <w:rFonts w:asciiTheme="minorEastAsia" w:eastAsiaTheme="minorEastAsia" w:hAnsiTheme="minorEastAsia"/>
          <w:sz w:val="36"/>
          <w:szCs w:val="36"/>
          <w:shd w:val="clear" w:color="auto" w:fill="FFFFFF"/>
        </w:rPr>
        <w:lastRenderedPageBreak/>
        <w:t>竞标承诺函</w:t>
      </w:r>
    </w:p>
    <w:p w:rsidR="00AC38B4" w:rsidRDefault="00AC38B4">
      <w:pPr>
        <w:tabs>
          <w:tab w:val="left" w:leader="underscore" w:pos="2880"/>
        </w:tabs>
        <w:spacing w:line="300" w:lineRule="auto"/>
        <w:rPr>
          <w:rFonts w:asciiTheme="minorEastAsia" w:eastAsiaTheme="minorEastAsia" w:hAnsiTheme="minorEastAsia" w:cs="Arial"/>
          <w:b/>
          <w:szCs w:val="21"/>
        </w:rPr>
      </w:pPr>
    </w:p>
    <w:p w:rsidR="00AC38B4" w:rsidRDefault="001F7594">
      <w:pPr>
        <w:spacing w:line="400" w:lineRule="exact"/>
        <w:jc w:val="left"/>
        <w:rPr>
          <w:rFonts w:asciiTheme="minorEastAsia" w:eastAsiaTheme="minorEastAsia" w:hAnsiTheme="minorEastAsia"/>
        </w:rPr>
      </w:pPr>
      <w:r>
        <w:rPr>
          <w:rFonts w:asciiTheme="minorEastAsia" w:eastAsiaTheme="minorEastAsia" w:hAnsiTheme="minorEastAsia"/>
          <w:shd w:val="clear" w:color="auto" w:fill="FFFFFF"/>
        </w:rPr>
        <w:t>致</w:t>
      </w:r>
      <w:r w:rsidR="00C43546" w:rsidRPr="00C43546">
        <w:rPr>
          <w:rFonts w:asciiTheme="minorEastAsia" w:eastAsiaTheme="minorEastAsia" w:hAnsiTheme="minorEastAsia" w:hint="eastAsia"/>
          <w:u w:val="single"/>
          <w:shd w:val="clear" w:color="auto" w:fill="FFFFFF"/>
        </w:rPr>
        <w:t>临城街道陆横村村民委员会</w:t>
      </w:r>
      <w:r>
        <w:rPr>
          <w:rFonts w:asciiTheme="minorEastAsia" w:eastAsiaTheme="minorEastAsia" w:hAnsiTheme="minorEastAsia"/>
          <w:shd w:val="clear" w:color="auto" w:fill="FFFFFF"/>
        </w:rPr>
        <w:t>（发包人名称）</w:t>
      </w:r>
    </w:p>
    <w:p w:rsidR="00AC38B4" w:rsidRDefault="001F7594">
      <w:pPr>
        <w:widowControl/>
        <w:numPr>
          <w:ilvl w:val="0"/>
          <w:numId w:val="1"/>
        </w:numPr>
        <w:jc w:val="left"/>
        <w:rPr>
          <w:rFonts w:asciiTheme="minorEastAsia" w:eastAsiaTheme="minorEastAsia" w:hAnsiTheme="minorEastAsia"/>
          <w:u w:val="single"/>
        </w:rPr>
      </w:pPr>
      <w:r>
        <w:rPr>
          <w:rFonts w:asciiTheme="minorEastAsia" w:eastAsiaTheme="minorEastAsia" w:hAnsiTheme="minorEastAsia" w:hint="eastAsia"/>
          <w:shd w:val="clear" w:color="auto" w:fill="FFFFFF"/>
        </w:rPr>
        <w:t>根据已收到贵方的</w:t>
      </w:r>
      <w:r w:rsidR="00C43546" w:rsidRPr="00C43546">
        <w:rPr>
          <w:rFonts w:asciiTheme="minorEastAsia" w:eastAsiaTheme="minorEastAsia" w:hAnsiTheme="minorEastAsia" w:hint="eastAsia"/>
          <w:u w:val="single"/>
        </w:rPr>
        <w:t>开发区（临城街道）陆横村道路维修工程</w:t>
      </w:r>
      <w:r>
        <w:rPr>
          <w:rFonts w:asciiTheme="minorEastAsia" w:eastAsiaTheme="minorEastAsia" w:hAnsiTheme="minorEastAsia" w:hint="eastAsia"/>
          <w:sz w:val="28"/>
          <w:szCs w:val="28"/>
          <w:shd w:val="clear" w:color="auto" w:fill="FFFFFF"/>
        </w:rPr>
        <w:t>（项目名称）</w:t>
      </w:r>
      <w:r>
        <w:rPr>
          <w:rFonts w:asciiTheme="minorEastAsia" w:eastAsiaTheme="minorEastAsia" w:hAnsiTheme="minorEastAsia" w:hint="eastAsia"/>
          <w:shd w:val="clear" w:color="auto" w:fill="FFFFFF"/>
        </w:rPr>
        <w:t>的发包文件，并已详细审核了全部发包文件及有关附件。</w:t>
      </w:r>
    </w:p>
    <w:p w:rsidR="00AC38B4" w:rsidRDefault="001F7594">
      <w:pPr>
        <w:widowControl/>
        <w:numPr>
          <w:ilvl w:val="0"/>
          <w:numId w:val="1"/>
        </w:numPr>
        <w:ind w:firstLine="420"/>
        <w:jc w:val="left"/>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遵照《中华人民共和国发包竞标法》、《中华人民共和国发包竞标法实施条例》等有关规定，经考察现场和研究上述工程发包文件的竞标须知、合同条款、标准和技术规范、图纸、工程量清单及其他有关文件后，我方承诺：愿以人民币</w:t>
      </w:r>
    </w:p>
    <w:p w:rsidR="00AC38B4" w:rsidRDefault="001F7594">
      <w:pPr>
        <w:widowControl/>
        <w:ind w:left="420" w:firstLine="420"/>
        <w:jc w:val="left"/>
        <w:rPr>
          <w:rFonts w:asciiTheme="minorEastAsia" w:eastAsiaTheme="minorEastAsia" w:hAnsiTheme="minorEastAsia"/>
        </w:rPr>
      </w:pPr>
      <w:r>
        <w:rPr>
          <w:rFonts w:asciiTheme="minorEastAsia" w:eastAsiaTheme="minorEastAsia" w:hAnsiTheme="minorEastAsia" w:hint="eastAsia"/>
          <w:shd w:val="clear" w:color="auto" w:fill="FFFFFF"/>
        </w:rPr>
        <w:t xml:space="preserve">      金额（大写）：</w:t>
      </w:r>
      <w:r w:rsidR="00C43546">
        <w:rPr>
          <w:rFonts w:asciiTheme="minorEastAsia" w:eastAsiaTheme="minorEastAsia" w:hAnsiTheme="minorEastAsia" w:hint="eastAsia"/>
          <w:u w:val="single"/>
        </w:rPr>
        <w:t>贰拾壹万肆仟零肆拾玖元肆角贰分</w:t>
      </w:r>
    </w:p>
    <w:p w:rsidR="00AC38B4" w:rsidRDefault="001F7594">
      <w:pPr>
        <w:spacing w:line="440" w:lineRule="exact"/>
        <w:ind w:firstLine="1890"/>
        <w:jc w:val="left"/>
        <w:rPr>
          <w:rFonts w:asciiTheme="minorEastAsia" w:eastAsiaTheme="minorEastAsia" w:hAnsiTheme="minorEastAsia"/>
          <w:u w:val="single"/>
        </w:rPr>
      </w:pPr>
      <w:r>
        <w:rPr>
          <w:rFonts w:asciiTheme="minorEastAsia" w:eastAsiaTheme="minorEastAsia" w:hAnsiTheme="minorEastAsia"/>
          <w:shd w:val="clear" w:color="auto" w:fill="FFFFFF"/>
        </w:rPr>
        <w:t>（小写）：</w:t>
      </w:r>
      <w:r w:rsidR="00C43546" w:rsidRPr="00C43546">
        <w:rPr>
          <w:rFonts w:asciiTheme="minorEastAsia" w:eastAsiaTheme="minorEastAsia" w:hAnsiTheme="minorEastAsia"/>
          <w:u w:val="single"/>
        </w:rPr>
        <w:t>214049</w:t>
      </w:r>
      <w:r w:rsidR="00C43546" w:rsidRPr="00C43546">
        <w:rPr>
          <w:rFonts w:asciiTheme="minorEastAsia" w:eastAsiaTheme="minorEastAsia" w:hAnsiTheme="minorEastAsia" w:hint="eastAsia"/>
          <w:u w:val="single"/>
        </w:rPr>
        <w:t>.</w:t>
      </w:r>
      <w:r w:rsidR="00C43546" w:rsidRPr="00C43546">
        <w:rPr>
          <w:rFonts w:asciiTheme="minorEastAsia" w:eastAsiaTheme="minorEastAsia" w:hAnsiTheme="minorEastAsia"/>
          <w:u w:val="single"/>
        </w:rPr>
        <w:t>42</w:t>
      </w:r>
      <w:r w:rsidRPr="00C43546">
        <w:rPr>
          <w:rFonts w:asciiTheme="minorEastAsia" w:eastAsiaTheme="minorEastAsia" w:hAnsiTheme="minorEastAsia"/>
          <w:u w:val="single"/>
        </w:rPr>
        <w:t xml:space="preserve">元 </w:t>
      </w:r>
      <w:r>
        <w:rPr>
          <w:rFonts w:asciiTheme="minorEastAsia" w:eastAsiaTheme="minorEastAsia" w:hAnsiTheme="minorEastAsia"/>
          <w:u w:val="single"/>
          <w:shd w:val="clear" w:color="auto" w:fill="FFFFFF"/>
        </w:rPr>
        <w:t xml:space="preserve"> </w:t>
      </w:r>
    </w:p>
    <w:p w:rsidR="00AC38B4" w:rsidRDefault="001F7594">
      <w:pPr>
        <w:spacing w:line="440" w:lineRule="exact"/>
        <w:jc w:val="left"/>
        <w:rPr>
          <w:rFonts w:asciiTheme="minorEastAsia" w:eastAsiaTheme="minorEastAsia" w:hAnsiTheme="minorEastAsia"/>
        </w:rPr>
      </w:pPr>
      <w:r>
        <w:rPr>
          <w:rFonts w:asciiTheme="minorEastAsia" w:eastAsiaTheme="minorEastAsia" w:hAnsiTheme="minorEastAsia"/>
          <w:shd w:val="clear" w:color="auto" w:fill="FFFFFF"/>
        </w:rPr>
        <w:t>的竞标报价并按上述合同条款、标准和技术规范、图纸、工程量清单等要求承包上述工程的施工、竣工并修补其任何缺陷。</w:t>
      </w:r>
    </w:p>
    <w:p w:rsidR="00AC38B4" w:rsidRDefault="001F7594">
      <w:pPr>
        <w:spacing w:line="440" w:lineRule="exact"/>
        <w:ind w:firstLine="420"/>
        <w:jc w:val="left"/>
        <w:rPr>
          <w:rFonts w:asciiTheme="minorEastAsia" w:eastAsiaTheme="minorEastAsia" w:hAnsiTheme="minorEastAsia"/>
          <w:szCs w:val="21"/>
          <w:shd w:val="clear" w:color="auto" w:fill="FFFFFF"/>
        </w:rPr>
      </w:pPr>
      <w:r>
        <w:rPr>
          <w:rFonts w:asciiTheme="minorEastAsia" w:eastAsiaTheme="minorEastAsia" w:hAnsiTheme="minorEastAsia"/>
          <w:shd w:val="clear" w:color="auto" w:fill="FFFFFF"/>
        </w:rPr>
        <w:t>3</w:t>
      </w:r>
      <w:r>
        <w:rPr>
          <w:rFonts w:asciiTheme="minorEastAsia" w:eastAsiaTheme="minorEastAsia" w:hAnsiTheme="minorEastAsia" w:hint="eastAsia"/>
          <w:shd w:val="clear" w:color="auto" w:fill="FFFFFF"/>
        </w:rPr>
        <w:t>、如果我方成交，我方保证按发包文件中规定的日期，在</w:t>
      </w:r>
      <w:r w:rsidR="00C43546">
        <w:rPr>
          <w:rFonts w:asciiTheme="minorEastAsia" w:eastAsiaTheme="minorEastAsia" w:hAnsiTheme="minorEastAsia" w:hint="eastAsia"/>
          <w:u w:val="single"/>
          <w:shd w:val="clear" w:color="auto" w:fill="FFFFFF"/>
        </w:rPr>
        <w:t>3</w:t>
      </w:r>
      <w:r>
        <w:rPr>
          <w:rFonts w:asciiTheme="minorEastAsia" w:eastAsiaTheme="minorEastAsia" w:hAnsiTheme="minorEastAsia" w:hint="eastAsia"/>
          <w:u w:val="single"/>
          <w:shd w:val="clear" w:color="auto" w:fill="FFFFFF"/>
        </w:rPr>
        <w:t>0</w:t>
      </w:r>
      <w:r>
        <w:rPr>
          <w:rFonts w:asciiTheme="minorEastAsia" w:eastAsiaTheme="minorEastAsia" w:hAnsiTheme="minorEastAsia" w:hint="eastAsia"/>
          <w:shd w:val="clear" w:color="auto" w:fill="FFFFFF"/>
        </w:rPr>
        <w:t>日内完成并移交本工程，</w:t>
      </w:r>
      <w:r>
        <w:rPr>
          <w:rFonts w:asciiTheme="minorEastAsia" w:eastAsiaTheme="minorEastAsia" w:hAnsiTheme="minorEastAsia" w:hint="eastAsia"/>
          <w:szCs w:val="21"/>
          <w:shd w:val="clear" w:color="auto" w:fill="FFFFFF"/>
        </w:rPr>
        <w:t>质量标准达到合格。</w:t>
      </w:r>
    </w:p>
    <w:p w:rsidR="00AC38B4" w:rsidRDefault="001F7594">
      <w:pPr>
        <w:spacing w:line="440" w:lineRule="exact"/>
        <w:ind w:firstLine="420"/>
        <w:jc w:val="left"/>
        <w:rPr>
          <w:rFonts w:asciiTheme="minorEastAsia" w:eastAsiaTheme="minorEastAsia" w:hAnsiTheme="minorEastAsia"/>
        </w:rPr>
      </w:pPr>
      <w:r>
        <w:rPr>
          <w:rFonts w:asciiTheme="minorEastAsia" w:eastAsiaTheme="minorEastAsia" w:hAnsiTheme="minorEastAsia"/>
          <w:shd w:val="clear" w:color="auto" w:fill="FFFFFF"/>
        </w:rPr>
        <w:t>4、如果成交，我方将派出（项目负责人姓名）作为本工程项目负责人。</w:t>
      </w:r>
    </w:p>
    <w:p w:rsidR="00AC38B4" w:rsidRDefault="001F7594">
      <w:pPr>
        <w:spacing w:line="440" w:lineRule="exact"/>
        <w:ind w:firstLine="420"/>
        <w:jc w:val="left"/>
        <w:rPr>
          <w:rFonts w:asciiTheme="minorEastAsia" w:eastAsiaTheme="minorEastAsia" w:hAnsiTheme="minorEastAsia"/>
        </w:rPr>
      </w:pPr>
      <w:r>
        <w:rPr>
          <w:rFonts w:asciiTheme="minorEastAsia" w:eastAsiaTheme="minorEastAsia" w:hAnsiTheme="minorEastAsia"/>
          <w:shd w:val="clear" w:color="auto" w:fill="FFFFFF"/>
        </w:rPr>
        <w:t>5、除非另外达成协议并生效，贵方的成交通知书和本响应文件将成为约束双方的合同文件的组成部分。</w:t>
      </w:r>
    </w:p>
    <w:p w:rsidR="00AC38B4" w:rsidRDefault="00AC38B4">
      <w:pPr>
        <w:spacing w:line="440" w:lineRule="exact"/>
        <w:jc w:val="left"/>
        <w:rPr>
          <w:rFonts w:asciiTheme="minorEastAsia" w:eastAsiaTheme="minorEastAsia" w:hAnsiTheme="minorEastAsia"/>
        </w:rPr>
      </w:pPr>
    </w:p>
    <w:p w:rsidR="00AC38B4" w:rsidRDefault="001F7594">
      <w:pPr>
        <w:tabs>
          <w:tab w:val="left" w:leader="underscore" w:pos="3600"/>
          <w:tab w:val="left" w:leader="underscore" w:pos="5400"/>
        </w:tabs>
        <w:spacing w:line="360" w:lineRule="auto"/>
        <w:ind w:firstLine="422"/>
        <w:rPr>
          <w:rFonts w:asciiTheme="minorEastAsia" w:eastAsiaTheme="minorEastAsia" w:hAnsiTheme="minorEastAsia"/>
          <w:szCs w:val="21"/>
        </w:rPr>
      </w:pPr>
      <w:r>
        <w:rPr>
          <w:rFonts w:asciiTheme="minorEastAsia" w:eastAsiaTheme="minorEastAsia" w:hAnsiTheme="minorEastAsia" w:cs="Arial" w:hint="eastAsia"/>
          <w:b/>
          <w:szCs w:val="21"/>
          <w:shd w:val="clear" w:color="auto" w:fill="FFFFFF"/>
        </w:rPr>
        <w:t>竞标人</w:t>
      </w:r>
      <w:r>
        <w:rPr>
          <w:rFonts w:asciiTheme="minorEastAsia" w:eastAsiaTheme="minorEastAsia" w:hAnsiTheme="minorEastAsia"/>
          <w:bCs/>
          <w:szCs w:val="21"/>
          <w:shd w:val="clear" w:color="auto" w:fill="FFFFFF"/>
        </w:rPr>
        <w:t>（盖章）</w:t>
      </w:r>
      <w:r>
        <w:rPr>
          <w:rFonts w:asciiTheme="minorEastAsia" w:eastAsiaTheme="minorEastAsia" w:hAnsiTheme="minorEastAsia"/>
          <w:szCs w:val="21"/>
          <w:shd w:val="clear" w:color="auto" w:fill="FFFFFF"/>
        </w:rPr>
        <w:t>：</w:t>
      </w:r>
    </w:p>
    <w:p w:rsidR="00AC38B4" w:rsidRDefault="001F7594">
      <w:pPr>
        <w:tabs>
          <w:tab w:val="left" w:leader="underscore" w:pos="3600"/>
          <w:tab w:val="left" w:leader="underscore" w:pos="5400"/>
        </w:tabs>
        <w:spacing w:line="360" w:lineRule="auto"/>
        <w:ind w:firstLine="422"/>
        <w:rPr>
          <w:rFonts w:asciiTheme="minorEastAsia" w:eastAsiaTheme="minorEastAsia" w:hAnsiTheme="minorEastAsia" w:cs="Arial"/>
          <w:b/>
          <w:szCs w:val="21"/>
        </w:rPr>
      </w:pPr>
      <w:r>
        <w:rPr>
          <w:rFonts w:asciiTheme="minorEastAsia" w:eastAsiaTheme="minorEastAsia" w:hAnsiTheme="minorEastAsia" w:cs="Arial" w:hint="eastAsia"/>
          <w:b/>
          <w:szCs w:val="21"/>
          <w:shd w:val="clear" w:color="auto" w:fill="FFFFFF"/>
        </w:rPr>
        <w:t>法人代表或委托代理人</w:t>
      </w:r>
      <w:r>
        <w:rPr>
          <w:rFonts w:asciiTheme="minorEastAsia" w:eastAsiaTheme="minorEastAsia" w:hAnsiTheme="minorEastAsia" w:cs="Arial" w:hint="eastAsia"/>
          <w:szCs w:val="21"/>
          <w:shd w:val="clear" w:color="auto" w:fill="FFFFFF"/>
        </w:rPr>
        <w:t>（签字或盖章）</w:t>
      </w:r>
      <w:r>
        <w:rPr>
          <w:rFonts w:asciiTheme="minorEastAsia" w:eastAsiaTheme="minorEastAsia" w:hAnsiTheme="minorEastAsia" w:cs="Arial" w:hint="eastAsia"/>
          <w:b/>
          <w:szCs w:val="21"/>
          <w:shd w:val="clear" w:color="auto" w:fill="FFFFFF"/>
        </w:rPr>
        <w:t>：</w:t>
      </w:r>
    </w:p>
    <w:p w:rsidR="00AC38B4" w:rsidRDefault="001F7594">
      <w:pPr>
        <w:tabs>
          <w:tab w:val="left" w:leader="underscore" w:pos="3600"/>
          <w:tab w:val="left" w:leader="underscore" w:pos="5400"/>
        </w:tabs>
        <w:spacing w:line="360" w:lineRule="auto"/>
        <w:ind w:firstLine="422"/>
        <w:rPr>
          <w:rFonts w:asciiTheme="minorEastAsia" w:eastAsiaTheme="minorEastAsia" w:hAnsiTheme="minorEastAsia" w:cs="Arial"/>
          <w:b/>
          <w:szCs w:val="21"/>
        </w:rPr>
      </w:pPr>
      <w:r>
        <w:rPr>
          <w:rFonts w:asciiTheme="minorEastAsia" w:eastAsiaTheme="minorEastAsia" w:hAnsiTheme="minorEastAsia" w:cs="Arial" w:hint="eastAsia"/>
          <w:b/>
          <w:szCs w:val="21"/>
          <w:shd w:val="clear" w:color="auto" w:fill="FFFFFF"/>
        </w:rPr>
        <w:t>日期：年月日</w:t>
      </w: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1F7594">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六图纸、工程量清单</w:t>
      </w:r>
    </w:p>
    <w:p w:rsidR="00AC38B4" w:rsidRDefault="00AC38B4">
      <w:pPr>
        <w:jc w:val="center"/>
        <w:rPr>
          <w:rFonts w:asciiTheme="minorEastAsia" w:eastAsiaTheme="minorEastAsia" w:hAnsiTheme="minorEastAsia"/>
          <w:sz w:val="24"/>
          <w:szCs w:val="20"/>
        </w:rPr>
      </w:pPr>
    </w:p>
    <w:p w:rsidR="00AC38B4" w:rsidRDefault="00AC38B4">
      <w:pPr>
        <w:jc w:val="center"/>
        <w:rPr>
          <w:rFonts w:asciiTheme="minorEastAsia" w:eastAsiaTheme="minorEastAsia" w:hAnsiTheme="minorEastAsia"/>
          <w:b/>
          <w:sz w:val="32"/>
          <w:szCs w:val="32"/>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p w:rsidR="00AC38B4" w:rsidRDefault="00AC38B4">
      <w:pPr>
        <w:rPr>
          <w:rFonts w:asciiTheme="minorEastAsia" w:eastAsiaTheme="minorEastAsia" w:hAnsiTheme="minorEastAsia"/>
        </w:rPr>
      </w:pPr>
    </w:p>
    <w:sectPr w:rsidR="00AC38B4" w:rsidSect="00AC38B4">
      <w:footerReference w:type="default" r:id="rId8"/>
      <w:endnotePr>
        <w:numFmt w:val="decimal"/>
      </w:endnotePr>
      <w:pgSz w:w="11906" w:h="16838"/>
      <w:pgMar w:top="1134" w:right="1274" w:bottom="851" w:left="1276" w:header="720" w:footer="99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19" w:rsidRDefault="006B4719" w:rsidP="00AC38B4">
      <w:r>
        <w:separator/>
      </w:r>
    </w:p>
  </w:endnote>
  <w:endnote w:type="continuationSeparator" w:id="1">
    <w:p w:rsidR="006B4719" w:rsidRDefault="006B4719" w:rsidP="00AC38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94" w:rsidRDefault="0001283B">
    <w:r>
      <w:pict>
        <v:shapetype id="_x0000_t202" coordsize="21600,21600" o:spt="202" path="m,l,21600r21600,l21600,xe">
          <v:stroke joinstyle="miter"/>
          <v:path gradientshapeok="t" o:connecttype="rect"/>
        </v:shapetype>
        <v:shape id="文本框2" o:spid="_x0000_s1026" type="#_x0000_t202" style="position:absolute;left:0;text-align:left;margin-left:0;margin-top:.05pt;width:10pt;height:11.45pt;z-index:251659264;mso-wrap-style:none;mso-wrap-distance-left:0;mso-wrap-distance-right:0;mso-position-horizontal:center;mso-position-horizontal-relative:margin" o:gfxdata="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8/Qz0wAA&#10;AAMBAAAPAAAAAAAAAAEAIAAAACIAAABkcnMvZG93bnJldi54bWxQSwECFAAUAAAACACHTuJATuTJ&#10;xuoBAADRAwAADgAAAAAAAAABACAAAAAiAQAAZHJzL2Uyb0RvYy54bWxQSwUGAAAAAAYABgBZAQAA&#10;fgUAAAAA&#10;" o:allowincell="f" filled="f" stroked="f" strokeweight="1pt">
          <v:textbox style="mso-fit-shape-to-text:t" inset="0,0,0,0">
            <w:txbxContent>
              <w:p w:rsidR="001F7594" w:rsidRDefault="0001283B">
                <w:r>
                  <w:rPr>
                    <w:rFonts w:ascii="Times New Roman" w:hAnsi="Times New Roman"/>
                    <w:kern w:val="0"/>
                    <w:sz w:val="20"/>
                    <w:szCs w:val="20"/>
                  </w:rPr>
                  <w:fldChar w:fldCharType="begin"/>
                </w:r>
                <w:r w:rsidR="001F7594">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sidR="006B5E09">
                  <w:rPr>
                    <w:rFonts w:ascii="Times New Roman" w:hAnsi="Times New Roman"/>
                    <w:noProof/>
                    <w:kern w:val="0"/>
                    <w:sz w:val="20"/>
                    <w:szCs w:val="20"/>
                  </w:rPr>
                  <w:t>4</w:t>
                </w:r>
                <w:r>
                  <w:rPr>
                    <w:rFonts w:ascii="Times New Roman" w:hAnsi="Times New Roman"/>
                    <w:kern w:val="0"/>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19" w:rsidRDefault="006B4719" w:rsidP="00AC38B4">
      <w:r>
        <w:separator/>
      </w:r>
    </w:p>
  </w:footnote>
  <w:footnote w:type="continuationSeparator" w:id="1">
    <w:p w:rsidR="006B4719" w:rsidRDefault="006B4719" w:rsidP="00AC3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singleLevel"/>
    <w:tmpl w:val="CF092B84"/>
    <w:lvl w:ilvl="0">
      <w:start w:val="1"/>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hdrShapeDefaults>
    <o:shapedefaults v:ext="edit" spidmax="7170"/>
    <o:shapelayout v:ext="edit">
      <o:idmap v:ext="edit" data="1"/>
    </o:shapelayout>
  </w:hdrShapeDefaults>
  <w:footnotePr>
    <w:footnote w:id="0"/>
    <w:footnote w:id="1"/>
  </w:footnotePr>
  <w:endnotePr>
    <w:numFmt w:val="decimal"/>
    <w:endnote w:id="0"/>
    <w:endnote w:id="1"/>
  </w:endnotePr>
  <w:compat>
    <w:doNotExpandShiftReturn/>
    <w:useFELayout/>
  </w:compat>
  <w:docVars>
    <w:docVar w:name="commondata" w:val="eyJoZGlkIjoiYjFkYTY2NmU3ZDE2MGEwZDRiNjM5NzI4Yjg2YzIzYTYifQ=="/>
  </w:docVars>
  <w:rsids>
    <w:rsidRoot w:val="00B64125"/>
    <w:rsid w:val="0001283B"/>
    <w:rsid w:val="000E5076"/>
    <w:rsid w:val="001F7594"/>
    <w:rsid w:val="002027EE"/>
    <w:rsid w:val="00324A28"/>
    <w:rsid w:val="00420991"/>
    <w:rsid w:val="004A170A"/>
    <w:rsid w:val="00576826"/>
    <w:rsid w:val="005B3DBE"/>
    <w:rsid w:val="00681F7F"/>
    <w:rsid w:val="006B4719"/>
    <w:rsid w:val="006B5E09"/>
    <w:rsid w:val="00883BE9"/>
    <w:rsid w:val="0092058D"/>
    <w:rsid w:val="00953127"/>
    <w:rsid w:val="00AC38B4"/>
    <w:rsid w:val="00B64125"/>
    <w:rsid w:val="00C234B8"/>
    <w:rsid w:val="00C43546"/>
    <w:rsid w:val="00CE137A"/>
    <w:rsid w:val="00ED74A6"/>
    <w:rsid w:val="00EE4C93"/>
    <w:rsid w:val="00FA7F6B"/>
    <w:rsid w:val="064F7A37"/>
    <w:rsid w:val="06BE0FE7"/>
    <w:rsid w:val="0C915743"/>
    <w:rsid w:val="131E052D"/>
    <w:rsid w:val="193061BB"/>
    <w:rsid w:val="1C685727"/>
    <w:rsid w:val="29207E20"/>
    <w:rsid w:val="2E4223DF"/>
    <w:rsid w:val="30C356B5"/>
    <w:rsid w:val="3DEE4387"/>
    <w:rsid w:val="47131287"/>
    <w:rsid w:val="49CA7BE0"/>
    <w:rsid w:val="6E135FF2"/>
    <w:rsid w:val="70102D2A"/>
    <w:rsid w:val="7E8E2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er" w:semiHidden="0" w:uiPriority="0" w:unhideWhenUsed="0" w:qFormat="1"/>
    <w:lsdException w:name="footer" w:semiHidden="0"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Indent" w:semiHidden="0" w:uiPriority="0" w:unhideWhenUsed="0" w:qFormat="1"/>
    <w:lsdException w:name="Body Text First Indent 2"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C38B4"/>
    <w:pPr>
      <w:widowControl w:val="0"/>
      <w:jc w:val="both"/>
    </w:pPr>
    <w:rPr>
      <w:kern w:val="1"/>
      <w:sz w:val="21"/>
      <w:szCs w:val="22"/>
    </w:rPr>
  </w:style>
  <w:style w:type="paragraph" w:styleId="1">
    <w:name w:val="heading 1"/>
    <w:next w:val="a"/>
    <w:qFormat/>
    <w:rsid w:val="00AC38B4"/>
    <w:pPr>
      <w:keepNext/>
      <w:keepLines/>
      <w:widowControl w:val="0"/>
      <w:spacing w:before="340" w:after="330" w:line="576" w:lineRule="auto"/>
      <w:jc w:val="both"/>
      <w:outlineLvl w:val="0"/>
    </w:pPr>
    <w:rPr>
      <w:rFonts w:ascii="Times New Roman" w:hAnsi="Times New Roman"/>
      <w:b/>
      <w:kern w:val="1"/>
      <w:sz w:val="44"/>
    </w:rPr>
  </w:style>
  <w:style w:type="paragraph" w:styleId="2">
    <w:name w:val="heading 2"/>
    <w:next w:val="a"/>
    <w:qFormat/>
    <w:rsid w:val="00AC38B4"/>
    <w:pPr>
      <w:keepNext/>
      <w:keepLines/>
      <w:widowControl w:val="0"/>
      <w:spacing w:before="260" w:after="260" w:line="413" w:lineRule="auto"/>
      <w:jc w:val="both"/>
      <w:outlineLvl w:val="1"/>
    </w:pPr>
    <w:rPr>
      <w:rFonts w:ascii="Arial" w:eastAsia="黑体" w:hAnsi="Arial"/>
      <w:b/>
      <w:kern w:val="1"/>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qFormat/>
    <w:rsid w:val="00AC38B4"/>
    <w:pPr>
      <w:widowControl w:val="0"/>
      <w:ind w:firstLine="680"/>
      <w:jc w:val="both"/>
    </w:pPr>
    <w:rPr>
      <w:rFonts w:eastAsia="仿宋_GB2312"/>
      <w:kern w:val="1"/>
      <w:sz w:val="24"/>
      <w:szCs w:val="28"/>
    </w:rPr>
  </w:style>
  <w:style w:type="paragraph" w:styleId="a4">
    <w:name w:val="Plain Text"/>
    <w:qFormat/>
    <w:rsid w:val="00AC38B4"/>
    <w:pPr>
      <w:widowControl w:val="0"/>
      <w:jc w:val="both"/>
    </w:pPr>
    <w:rPr>
      <w:rFonts w:ascii="宋体" w:hAnsi="宋体"/>
      <w:kern w:val="1"/>
      <w:sz w:val="21"/>
      <w:szCs w:val="21"/>
    </w:rPr>
  </w:style>
  <w:style w:type="paragraph" w:styleId="a5">
    <w:name w:val="footer"/>
    <w:qFormat/>
    <w:rsid w:val="00AC38B4"/>
    <w:pPr>
      <w:widowControl w:val="0"/>
      <w:tabs>
        <w:tab w:val="center" w:pos="4153"/>
        <w:tab w:val="right" w:pos="8306"/>
      </w:tabs>
    </w:pPr>
    <w:rPr>
      <w:kern w:val="1"/>
      <w:sz w:val="18"/>
      <w:szCs w:val="18"/>
    </w:rPr>
  </w:style>
  <w:style w:type="paragraph" w:styleId="a6">
    <w:name w:val="header"/>
    <w:qFormat/>
    <w:rsid w:val="00AC38B4"/>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styleId="a7">
    <w:name w:val="Normal (Web)"/>
    <w:qFormat/>
    <w:rsid w:val="00AC38B4"/>
    <w:pPr>
      <w:spacing w:before="100" w:beforeAutospacing="1" w:after="100" w:afterAutospacing="1"/>
    </w:pPr>
    <w:rPr>
      <w:rFonts w:ascii="宋体" w:hAnsi="宋体" w:cs="宋体"/>
      <w:kern w:val="1"/>
      <w:sz w:val="24"/>
      <w:szCs w:val="24"/>
    </w:rPr>
  </w:style>
  <w:style w:type="paragraph" w:styleId="a8">
    <w:name w:val="Title"/>
    <w:qFormat/>
    <w:rsid w:val="00AC38B4"/>
    <w:pPr>
      <w:widowControl w:val="0"/>
      <w:spacing w:before="240" w:after="60"/>
      <w:jc w:val="center"/>
      <w:outlineLvl w:val="0"/>
    </w:pPr>
    <w:rPr>
      <w:rFonts w:ascii="Cambria" w:hAnsi="Cambria"/>
      <w:b/>
      <w:bCs/>
      <w:kern w:val="1"/>
      <w:sz w:val="32"/>
      <w:szCs w:val="32"/>
    </w:rPr>
  </w:style>
  <w:style w:type="paragraph" w:styleId="20">
    <w:name w:val="Body Text First Indent 2"/>
    <w:qFormat/>
    <w:rsid w:val="00AC38B4"/>
    <w:pPr>
      <w:widowControl w:val="0"/>
      <w:ind w:firstLine="420"/>
      <w:jc w:val="both"/>
    </w:pPr>
    <w:rPr>
      <w:kern w:val="1"/>
      <w:sz w:val="21"/>
      <w:szCs w:val="22"/>
    </w:rPr>
  </w:style>
  <w:style w:type="character" w:styleId="a9">
    <w:name w:val="page number"/>
    <w:qFormat/>
    <w:rsid w:val="00AC38B4"/>
    <w:rPr>
      <w:rFonts w:cs="Times New Roman"/>
    </w:rPr>
  </w:style>
  <w:style w:type="paragraph" w:customStyle="1" w:styleId="WPSPlain">
    <w:name w:val="WPS Plain"/>
    <w:qFormat/>
    <w:rsid w:val="00AC38B4"/>
    <w:rPr>
      <w:rFonts w:ascii="Times New Roman" w:hAnsi="Times New Roman"/>
    </w:rPr>
  </w:style>
  <w:style w:type="paragraph" w:customStyle="1" w:styleId="0">
    <w:name w:val="正文_0"/>
    <w:qFormat/>
    <w:rsid w:val="00AC38B4"/>
    <w:pPr>
      <w:widowControl w:val="0"/>
      <w:jc w:val="both"/>
    </w:pPr>
    <w:rPr>
      <w:rFonts w:ascii="Times New Roman" w:hAnsi="Times New Roman"/>
      <w:kern w:val="1"/>
      <w:sz w:val="21"/>
    </w:rPr>
  </w:style>
  <w:style w:type="paragraph" w:customStyle="1" w:styleId="00">
    <w:name w:val="标题_0"/>
    <w:next w:val="0"/>
    <w:qFormat/>
    <w:rsid w:val="00AC38B4"/>
    <w:pPr>
      <w:widowControl w:val="0"/>
      <w:spacing w:before="240" w:after="60"/>
      <w:jc w:val="center"/>
      <w:outlineLvl w:val="0"/>
    </w:pPr>
    <w:rPr>
      <w:rFonts w:ascii="Cambria" w:hAnsi="Cambria"/>
      <w:b/>
      <w:bCs/>
      <w:kern w:val="1"/>
      <w:sz w:val="32"/>
      <w:szCs w:val="32"/>
    </w:rPr>
  </w:style>
  <w:style w:type="paragraph" w:customStyle="1" w:styleId="000">
    <w:name w:val="正文_0_0"/>
    <w:qFormat/>
    <w:rsid w:val="00AC38B4"/>
    <w:pPr>
      <w:widowControl w:val="0"/>
      <w:jc w:val="both"/>
    </w:pPr>
    <w:rPr>
      <w:rFonts w:ascii="Times New Roman" w:hAnsi="Times New Roman"/>
      <w:kern w:val="1"/>
      <w:sz w:val="21"/>
      <w:szCs w:val="24"/>
    </w:rPr>
  </w:style>
  <w:style w:type="paragraph" w:customStyle="1" w:styleId="10">
    <w:name w:val="正文_1"/>
    <w:qFormat/>
    <w:rsid w:val="00AC38B4"/>
    <w:pPr>
      <w:widowControl w:val="0"/>
      <w:jc w:val="both"/>
    </w:pPr>
    <w:rPr>
      <w:rFonts w:ascii="Times New Roman" w:hAnsi="Times New Roman"/>
      <w:kern w:val="1"/>
      <w:sz w:val="21"/>
    </w:rPr>
  </w:style>
  <w:style w:type="paragraph" w:customStyle="1" w:styleId="100">
    <w:name w:val="正文_1_0"/>
    <w:qFormat/>
    <w:rsid w:val="00AC38B4"/>
    <w:pPr>
      <w:widowControl w:val="0"/>
      <w:jc w:val="both"/>
    </w:pPr>
    <w:rPr>
      <w:rFonts w:ascii="Times New Roman" w:hAnsi="Times New Roman"/>
      <w:kern w:val="1"/>
      <w:sz w:val="21"/>
      <w:szCs w:val="24"/>
    </w:rPr>
  </w:style>
  <w:style w:type="paragraph" w:customStyle="1" w:styleId="11">
    <w:name w:val="标题_1"/>
    <w:next w:val="100"/>
    <w:qFormat/>
    <w:rsid w:val="00AC38B4"/>
    <w:pPr>
      <w:widowControl w:val="0"/>
      <w:spacing w:before="240" w:after="60"/>
      <w:jc w:val="center"/>
      <w:outlineLvl w:val="0"/>
    </w:pPr>
    <w:rPr>
      <w:rFonts w:ascii="Cambria" w:hAnsi="Cambria"/>
      <w:b/>
      <w:bCs/>
      <w:kern w:val="1"/>
      <w:sz w:val="32"/>
      <w:szCs w:val="32"/>
    </w:rPr>
  </w:style>
  <w:style w:type="character" w:customStyle="1" w:styleId="Char">
    <w:name w:val="页眉 Char"/>
    <w:qFormat/>
    <w:rsid w:val="00AC38B4"/>
    <w:rPr>
      <w:rFonts w:ascii="Calibri" w:hAnsi="Calibri"/>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31</Pages>
  <Words>3071</Words>
  <Characters>17508</Characters>
  <Application>Microsoft Office Word</Application>
  <DocSecurity>0</DocSecurity>
  <Lines>145</Lines>
  <Paragraphs>41</Paragraphs>
  <ScaleCrop>false</ScaleCrop>
  <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子非鱼</dc:creator>
  <cp:lastModifiedBy>Lenovo</cp:lastModifiedBy>
  <cp:revision>49</cp:revision>
  <cp:lastPrinted>2022-03-21T03:43:00Z</cp:lastPrinted>
  <dcterms:created xsi:type="dcterms:W3CDTF">2020-05-07T01:57:00Z</dcterms:created>
  <dcterms:modified xsi:type="dcterms:W3CDTF">2024-05-06T07:09:00Z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55A9B49C2A354E98A6761F7B04D08CC5_12</vt:lpwstr>
  </property>
</Properties>
</file>